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F57B" w14:textId="53BE94A2" w:rsidR="002A3A87" w:rsidRPr="007E678E" w:rsidRDefault="007C151F" w:rsidP="007E678E">
      <w:pPr>
        <w:pStyle w:val="Logos"/>
        <w:tabs>
          <w:tab w:val="left" w:pos="12191"/>
        </w:tabs>
      </w:pPr>
      <w:bookmarkStart w:id="0" w:name="_Toc433976553"/>
      <w:r>
        <w:drawing>
          <wp:anchor distT="0" distB="0" distL="114300" distR="114300" simplePos="0" relativeHeight="251658240" behindDoc="0" locked="0" layoutInCell="1" allowOverlap="1" wp14:anchorId="20FDB2EE" wp14:editId="3F399941">
            <wp:simplePos x="0" y="0"/>
            <wp:positionH relativeFrom="column">
              <wp:posOffset>8572500</wp:posOffset>
            </wp:positionH>
            <wp:positionV relativeFrom="paragraph">
              <wp:posOffset>228600</wp:posOffset>
            </wp:positionV>
            <wp:extent cx="1167130" cy="1141095"/>
            <wp:effectExtent l="0" t="0" r="1270" b="1905"/>
            <wp:wrapSquare wrapText="bothSides"/>
            <wp:docPr id="1" name="Picture 1" descr="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hurch lane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13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F85">
        <w:tab/>
      </w:r>
      <w:bookmarkEnd w:id="0"/>
    </w:p>
    <w:p w14:paraId="02D6F163" w14:textId="77777777" w:rsidR="007C151F" w:rsidRDefault="007C151F" w:rsidP="00262114">
      <w:pPr>
        <w:rPr>
          <w:rFonts w:ascii="Arial" w:eastAsia="Arial" w:hAnsi="Arial" w:cs="Arial"/>
          <w:b/>
          <w:color w:val="104F75"/>
          <w:sz w:val="36"/>
          <w:szCs w:val="36"/>
        </w:rPr>
      </w:pPr>
    </w:p>
    <w:p w14:paraId="0AF71E63" w14:textId="77777777" w:rsidR="007C151F" w:rsidRDefault="007C151F" w:rsidP="00262114">
      <w:pPr>
        <w:rPr>
          <w:rFonts w:ascii="Arial" w:eastAsia="Arial" w:hAnsi="Arial" w:cs="Arial"/>
          <w:b/>
          <w:color w:val="104F75"/>
          <w:sz w:val="36"/>
          <w:szCs w:val="36"/>
        </w:rPr>
      </w:pPr>
    </w:p>
    <w:p w14:paraId="41C0BB75" w14:textId="287F5FE0" w:rsidR="00B80272" w:rsidRPr="00267F85" w:rsidRDefault="00267F85" w:rsidP="00262114">
      <w:pPr>
        <w:rPr>
          <w:rFonts w:ascii="Arial" w:hAnsi="Arial" w:cs="Arial"/>
          <w:b/>
          <w:color w:val="104F75"/>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00827203" w:rsidRPr="00267F85">
        <w:rPr>
          <w:rFonts w:ascii="Arial" w:hAnsi="Arial" w:cs="Arial"/>
          <w:b/>
          <w:color w:val="104F75"/>
          <w:sz w:val="36"/>
          <w:szCs w:val="36"/>
        </w:rPr>
        <w:t xml:space="preserve"> </w:t>
      </w:r>
      <w:r w:rsidR="007E678E">
        <w:rPr>
          <w:rFonts w:ascii="Arial" w:hAnsi="Arial" w:cs="Arial"/>
          <w:b/>
          <w:color w:val="104F75"/>
          <w:sz w:val="36"/>
          <w:szCs w:val="36"/>
        </w:rPr>
        <w:t>Church Lane Primary School</w:t>
      </w:r>
      <w:r w:rsidR="00E6560F">
        <w:rPr>
          <w:rFonts w:ascii="Arial" w:hAnsi="Arial" w:cs="Arial"/>
          <w:b/>
          <w:color w:val="104F75"/>
          <w:sz w:val="36"/>
          <w:szCs w:val="36"/>
        </w:rPr>
        <w:t xml:space="preserve"> </w:t>
      </w:r>
      <w:r w:rsidR="007E678E">
        <w:rPr>
          <w:rFonts w:ascii="Arial" w:hAnsi="Arial" w:cs="Arial"/>
          <w:b/>
          <w:color w:val="104F75"/>
          <w:sz w:val="36"/>
          <w:szCs w:val="36"/>
        </w:rPr>
        <w:t>and Nursery</w:t>
      </w:r>
    </w:p>
    <w:p w14:paraId="19E44B0D" w14:textId="7129AEC7" w:rsidR="00262114" w:rsidRPr="00262114" w:rsidRDefault="00262114" w:rsidP="00262114">
      <w:pPr>
        <w:rPr>
          <w:rFonts w:ascii="Arial" w:hAnsi="Arial" w:cs="Arial"/>
          <w:b/>
          <w:sz w:val="36"/>
          <w:szCs w:val="36"/>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7F1316">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941D5A9" w:rsidR="00C14FAE" w:rsidRPr="00B80272" w:rsidRDefault="007E678E">
            <w:pPr>
              <w:rPr>
                <w:rFonts w:ascii="Arial" w:hAnsi="Arial" w:cs="Arial"/>
              </w:rPr>
            </w:pPr>
            <w:r>
              <w:rPr>
                <w:rFonts w:ascii="Arial" w:hAnsi="Arial" w:cs="Arial"/>
              </w:rPr>
              <w:t>Church Lane Primary School and Nursery</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7F1316">
            <w:pPr>
              <w:rPr>
                <w:rFonts w:ascii="Arial" w:hAnsi="Arial" w:cs="Arial"/>
                <w:b/>
              </w:rPr>
            </w:pPr>
            <w:r>
              <w:rPr>
                <w:rFonts w:ascii="Arial" w:hAnsi="Arial" w:cs="Arial"/>
                <w:b/>
              </w:rPr>
              <w:t>Academic Year</w:t>
            </w:r>
          </w:p>
        </w:tc>
        <w:tc>
          <w:tcPr>
            <w:tcW w:w="1276" w:type="dxa"/>
            <w:tcMar>
              <w:top w:w="57" w:type="dxa"/>
              <w:bottom w:w="57" w:type="dxa"/>
            </w:tcMar>
          </w:tcPr>
          <w:p w14:paraId="11A04416" w14:textId="39734901" w:rsidR="00C14FAE" w:rsidRPr="00B80272" w:rsidRDefault="00B85C44">
            <w:pPr>
              <w:rPr>
                <w:rFonts w:ascii="Arial" w:hAnsi="Arial" w:cs="Arial"/>
              </w:rPr>
            </w:pPr>
            <w:r>
              <w:rPr>
                <w:rFonts w:ascii="Arial" w:hAnsi="Arial" w:cs="Arial"/>
              </w:rPr>
              <w:t>2018</w:t>
            </w:r>
            <w:r w:rsidR="00F970BA">
              <w:rPr>
                <w:rFonts w:ascii="Arial" w:hAnsi="Arial" w:cs="Arial"/>
              </w:rPr>
              <w:t>/1</w:t>
            </w:r>
            <w:r>
              <w:rPr>
                <w:rFonts w:ascii="Arial" w:hAnsi="Arial" w:cs="Arial"/>
              </w:rPr>
              <w:t>9</w:t>
            </w:r>
          </w:p>
        </w:tc>
        <w:tc>
          <w:tcPr>
            <w:tcW w:w="3632" w:type="dxa"/>
          </w:tcPr>
          <w:p w14:paraId="4C60C5C0" w14:textId="77777777" w:rsidR="00C14FAE" w:rsidRPr="00F970BA" w:rsidRDefault="00C14FAE" w:rsidP="007F1316">
            <w:pPr>
              <w:rPr>
                <w:rFonts w:ascii="Arial" w:hAnsi="Arial" w:cs="Arial"/>
                <w:highlight w:val="yellow"/>
              </w:rPr>
            </w:pPr>
            <w:r w:rsidRPr="00F970BA">
              <w:rPr>
                <w:rFonts w:ascii="Arial" w:hAnsi="Arial" w:cs="Arial"/>
                <w:b/>
              </w:rPr>
              <w:t>Total PP budget</w:t>
            </w:r>
          </w:p>
        </w:tc>
        <w:tc>
          <w:tcPr>
            <w:tcW w:w="1471" w:type="dxa"/>
          </w:tcPr>
          <w:p w14:paraId="378F34B6" w14:textId="11E1AF14" w:rsidR="00C14FAE" w:rsidRPr="00F970BA" w:rsidRDefault="00E239A4" w:rsidP="00073026">
            <w:pPr>
              <w:rPr>
                <w:rFonts w:ascii="Arial" w:hAnsi="Arial" w:cs="Arial"/>
                <w:highlight w:val="yellow"/>
              </w:rPr>
            </w:pPr>
            <w:r>
              <w:rPr>
                <w:rFonts w:ascii="Arial" w:hAnsi="Arial" w:cs="Arial"/>
              </w:rPr>
              <w:t>£</w:t>
            </w:r>
            <w:r w:rsidR="000A3B41">
              <w:rPr>
                <w:rFonts w:ascii="Arial" w:hAnsi="Arial" w:cs="Arial"/>
              </w:rPr>
              <w:t>118,260</w:t>
            </w:r>
          </w:p>
        </w:tc>
        <w:tc>
          <w:tcPr>
            <w:tcW w:w="4819" w:type="dxa"/>
          </w:tcPr>
          <w:p w14:paraId="0BE5FB6B" w14:textId="77777777" w:rsidR="00C14FAE" w:rsidRPr="00B80272" w:rsidRDefault="00C14FAE" w:rsidP="007F1316">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7E6F3B39" w:rsidR="00C14FAE" w:rsidRPr="00B80272" w:rsidRDefault="00D030EA">
            <w:pPr>
              <w:rPr>
                <w:rFonts w:ascii="Arial" w:hAnsi="Arial" w:cs="Arial"/>
              </w:rPr>
            </w:pPr>
            <w:r>
              <w:rPr>
                <w:rFonts w:ascii="Arial" w:hAnsi="Arial" w:cs="Arial"/>
              </w:rPr>
              <w:t>October 201</w:t>
            </w:r>
            <w:r w:rsidR="00B85C44">
              <w:rPr>
                <w:rFonts w:ascii="Arial" w:hAnsi="Arial" w:cs="Arial"/>
              </w:rPr>
              <w:t>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7F1316">
            <w:pPr>
              <w:rPr>
                <w:rFonts w:ascii="Arial" w:hAnsi="Arial" w:cs="Arial"/>
              </w:rPr>
            </w:pPr>
            <w:r>
              <w:rPr>
                <w:rFonts w:ascii="Arial" w:hAnsi="Arial" w:cs="Arial"/>
                <w:b/>
              </w:rPr>
              <w:t>Total number of pupils</w:t>
            </w:r>
          </w:p>
        </w:tc>
        <w:tc>
          <w:tcPr>
            <w:tcW w:w="1276" w:type="dxa"/>
            <w:tcMar>
              <w:top w:w="57" w:type="dxa"/>
              <w:bottom w:w="57" w:type="dxa"/>
            </w:tcMar>
          </w:tcPr>
          <w:p w14:paraId="603534A6" w14:textId="627CD319" w:rsidR="00C14FAE" w:rsidRPr="00B80272" w:rsidRDefault="00E73013">
            <w:pPr>
              <w:rPr>
                <w:rFonts w:ascii="Arial" w:hAnsi="Arial" w:cs="Arial"/>
              </w:rPr>
            </w:pPr>
            <w:r>
              <w:rPr>
                <w:rFonts w:ascii="Arial" w:hAnsi="Arial" w:cs="Arial"/>
              </w:rPr>
              <w:t>19</w:t>
            </w:r>
            <w:r w:rsidR="00AA0F61">
              <w:rPr>
                <w:rFonts w:ascii="Arial" w:hAnsi="Arial" w:cs="Arial"/>
              </w:rPr>
              <w:t>8</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4C6CF261" w:rsidR="00C14FAE" w:rsidRPr="00B80272" w:rsidRDefault="00D030EA">
            <w:pPr>
              <w:rPr>
                <w:rFonts w:ascii="Arial" w:hAnsi="Arial" w:cs="Arial"/>
              </w:rPr>
            </w:pPr>
            <w:r>
              <w:rPr>
                <w:rFonts w:ascii="Arial" w:hAnsi="Arial" w:cs="Arial"/>
              </w:rPr>
              <w:t>7</w:t>
            </w:r>
            <w:r w:rsidR="002A00B2">
              <w:rPr>
                <w:rFonts w:ascii="Arial" w:hAnsi="Arial" w:cs="Arial"/>
              </w:rPr>
              <w:t>7</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0C213FE1" w:rsidR="00C14FAE" w:rsidRPr="00B80272" w:rsidRDefault="009C331A">
            <w:pPr>
              <w:rPr>
                <w:rFonts w:ascii="Arial" w:hAnsi="Arial" w:cs="Arial"/>
              </w:rPr>
            </w:pPr>
            <w:r>
              <w:rPr>
                <w:rFonts w:ascii="Arial" w:hAnsi="Arial" w:cs="Arial"/>
              </w:rPr>
              <w:t xml:space="preserve">March/ </w:t>
            </w:r>
            <w:r w:rsidR="00D030EA">
              <w:rPr>
                <w:rFonts w:ascii="Arial" w:hAnsi="Arial" w:cs="Arial"/>
              </w:rPr>
              <w:t>April 201</w:t>
            </w:r>
            <w:r w:rsidR="00B85C44">
              <w:rPr>
                <w:rFonts w:ascii="Arial" w:hAnsi="Arial" w:cs="Arial"/>
              </w:rPr>
              <w:t>9</w:t>
            </w:r>
          </w:p>
        </w:tc>
      </w:tr>
    </w:tbl>
    <w:p w14:paraId="1EA326D4" w14:textId="77777777" w:rsidR="00B80272" w:rsidRPr="00B80272" w:rsidRDefault="00B80272">
      <w:pPr>
        <w:rPr>
          <w:rFonts w:ascii="Arial" w:hAnsi="Arial" w:cs="Arial"/>
        </w:rPr>
      </w:pPr>
    </w:p>
    <w:tbl>
      <w:tblPr>
        <w:tblStyle w:val="TableGrid"/>
        <w:tblW w:w="5000" w:type="pct"/>
        <w:tblLook w:val="04A0" w:firstRow="1" w:lastRow="0" w:firstColumn="1" w:lastColumn="0" w:noHBand="0" w:noVBand="1"/>
      </w:tblPr>
      <w:tblGrid>
        <w:gridCol w:w="6154"/>
        <w:gridCol w:w="4599"/>
        <w:gridCol w:w="4599"/>
      </w:tblGrid>
      <w:tr w:rsidR="00B80272" w:rsidRPr="00B80272" w14:paraId="73F56B20" w14:textId="77777777" w:rsidTr="00073026">
        <w:tc>
          <w:tcPr>
            <w:tcW w:w="5000" w:type="pct"/>
            <w:gridSpan w:val="3"/>
            <w:shd w:val="clear" w:color="auto" w:fill="CFDCE3"/>
            <w:tcMar>
              <w:top w:w="57" w:type="dxa"/>
              <w:bottom w:w="57" w:type="dxa"/>
            </w:tcMar>
          </w:tcPr>
          <w:p w14:paraId="741565F5" w14:textId="2F2DC828" w:rsidR="00B80272" w:rsidRPr="009242F1" w:rsidRDefault="00B80272" w:rsidP="00267553">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267553" w:rsidRPr="00B80272" w14:paraId="1282EE40" w14:textId="77777777" w:rsidTr="00267553">
        <w:tc>
          <w:tcPr>
            <w:tcW w:w="2004" w:type="pct"/>
            <w:tcMar>
              <w:top w:w="57" w:type="dxa"/>
              <w:bottom w:w="57" w:type="dxa"/>
            </w:tcMar>
          </w:tcPr>
          <w:p w14:paraId="291BA5E2" w14:textId="77777777" w:rsidR="00267553" w:rsidRPr="00B80272" w:rsidRDefault="00267553" w:rsidP="00B80272">
            <w:pPr>
              <w:pStyle w:val="ListParagraph"/>
              <w:rPr>
                <w:rFonts w:ascii="Arial" w:hAnsi="Arial" w:cs="Arial"/>
              </w:rPr>
            </w:pPr>
          </w:p>
        </w:tc>
        <w:tc>
          <w:tcPr>
            <w:tcW w:w="1498" w:type="pct"/>
          </w:tcPr>
          <w:p w14:paraId="24B7A14D" w14:textId="2E08138B" w:rsidR="00267553" w:rsidRPr="00B80272" w:rsidRDefault="00267553" w:rsidP="00267553">
            <w:pPr>
              <w:pStyle w:val="ListParagraph"/>
              <w:rPr>
                <w:rFonts w:ascii="Arial" w:hAnsi="Arial" w:cs="Arial"/>
                <w:i/>
                <w:sz w:val="18"/>
                <w:szCs w:val="18"/>
              </w:rPr>
            </w:pPr>
            <w:r>
              <w:rPr>
                <w:rFonts w:ascii="Arial" w:hAnsi="Arial" w:cs="Arial"/>
                <w:i/>
                <w:sz w:val="18"/>
                <w:szCs w:val="18"/>
              </w:rPr>
              <w:t xml:space="preserve">Pupils eligible for Pupil premium </w:t>
            </w:r>
          </w:p>
        </w:tc>
        <w:tc>
          <w:tcPr>
            <w:tcW w:w="1498" w:type="pct"/>
            <w:shd w:val="clear" w:color="auto" w:fill="FFFFFF" w:themeFill="background1"/>
            <w:vAlign w:val="center"/>
          </w:tcPr>
          <w:p w14:paraId="33B3C46A" w14:textId="2220632E" w:rsidR="00267553" w:rsidRPr="00B80272" w:rsidRDefault="004E3483" w:rsidP="004E3483">
            <w:pPr>
              <w:pStyle w:val="ListParagraph"/>
              <w:jc w:val="center"/>
              <w:rPr>
                <w:rFonts w:ascii="Arial" w:hAnsi="Arial" w:cs="Arial"/>
                <w:i/>
                <w:sz w:val="18"/>
                <w:szCs w:val="18"/>
              </w:rPr>
            </w:pPr>
            <w:r>
              <w:rPr>
                <w:rFonts w:ascii="Arial" w:hAnsi="Arial" w:cs="Arial"/>
                <w:i/>
                <w:sz w:val="18"/>
                <w:szCs w:val="18"/>
              </w:rPr>
              <w:t>All pupils</w:t>
            </w:r>
            <w:r w:rsidR="00E239A4">
              <w:rPr>
                <w:rFonts w:ascii="Arial" w:hAnsi="Arial" w:cs="Arial"/>
                <w:i/>
                <w:sz w:val="18"/>
                <w:szCs w:val="18"/>
              </w:rPr>
              <w:t xml:space="preserve"> (NA)</w:t>
            </w:r>
          </w:p>
        </w:tc>
      </w:tr>
      <w:tr w:rsidR="00267553" w:rsidRPr="002954A6" w14:paraId="41F6C807" w14:textId="77777777" w:rsidTr="00267553">
        <w:tc>
          <w:tcPr>
            <w:tcW w:w="2004" w:type="pct"/>
            <w:tcMar>
              <w:top w:w="57" w:type="dxa"/>
              <w:bottom w:w="57" w:type="dxa"/>
            </w:tcMar>
            <w:vAlign w:val="bottom"/>
          </w:tcPr>
          <w:p w14:paraId="43FADBA0" w14:textId="644CE7D3" w:rsidR="00E239A4" w:rsidRPr="002954A6" w:rsidRDefault="00981276" w:rsidP="00E239A4">
            <w:pPr>
              <w:spacing w:line="276" w:lineRule="auto"/>
              <w:ind w:right="-23"/>
              <w:rPr>
                <w:rFonts w:ascii="Arial" w:eastAsia="Arial" w:hAnsi="Arial" w:cs="Arial"/>
                <w:b/>
              </w:rPr>
            </w:pPr>
            <w:r>
              <w:rPr>
                <w:rFonts w:ascii="Arial" w:eastAsia="Arial" w:hAnsi="Arial" w:cs="Arial"/>
                <w:b/>
              </w:rPr>
              <w:t>% E</w:t>
            </w:r>
            <w:r w:rsidR="00E239A4">
              <w:rPr>
                <w:rFonts w:ascii="Arial" w:eastAsia="Arial" w:hAnsi="Arial" w:cs="Arial"/>
                <w:b/>
              </w:rPr>
              <w:t>xpected standard</w:t>
            </w:r>
            <w:r w:rsidR="00843FE9">
              <w:rPr>
                <w:rFonts w:ascii="Arial" w:eastAsia="Arial" w:hAnsi="Arial" w:cs="Arial"/>
                <w:b/>
              </w:rPr>
              <w:t xml:space="preserve"> and above</w:t>
            </w:r>
            <w:r w:rsidR="00E239A4">
              <w:rPr>
                <w:rFonts w:ascii="Arial" w:eastAsia="Arial" w:hAnsi="Arial" w:cs="Arial"/>
                <w:b/>
              </w:rPr>
              <w:t xml:space="preserve"> in R,W and M. </w:t>
            </w:r>
          </w:p>
        </w:tc>
        <w:tc>
          <w:tcPr>
            <w:tcW w:w="1498" w:type="pct"/>
            <w:shd w:val="clear" w:color="auto" w:fill="auto"/>
            <w:vAlign w:val="bottom"/>
          </w:tcPr>
          <w:p w14:paraId="09C862D1" w14:textId="4413BFAB" w:rsidR="00267553" w:rsidRPr="003366BE" w:rsidRDefault="00DB5ACB" w:rsidP="003366BE">
            <w:pPr>
              <w:ind w:left="187"/>
              <w:jc w:val="center"/>
              <w:rPr>
                <w:rFonts w:ascii="Arial" w:hAnsi="Arial" w:cs="Arial"/>
                <w:b/>
              </w:rPr>
            </w:pPr>
            <w:r>
              <w:rPr>
                <w:rFonts w:ascii="Arial" w:hAnsi="Arial" w:cs="Arial"/>
                <w:b/>
              </w:rPr>
              <w:t>39%</w:t>
            </w:r>
          </w:p>
        </w:tc>
        <w:tc>
          <w:tcPr>
            <w:tcW w:w="1498" w:type="pct"/>
            <w:shd w:val="clear" w:color="auto" w:fill="auto"/>
            <w:vAlign w:val="center"/>
          </w:tcPr>
          <w:p w14:paraId="6783AFA9" w14:textId="7AA53030" w:rsidR="00267553" w:rsidRPr="003366BE" w:rsidRDefault="00DB5ACB" w:rsidP="003366BE">
            <w:pPr>
              <w:jc w:val="center"/>
              <w:rPr>
                <w:rFonts w:ascii="Arial" w:hAnsi="Arial" w:cs="Arial"/>
                <w:b/>
              </w:rPr>
            </w:pPr>
            <w:r>
              <w:rPr>
                <w:rFonts w:ascii="Arial" w:hAnsi="Arial" w:cs="Arial"/>
                <w:b/>
              </w:rPr>
              <w:t>61%</w:t>
            </w:r>
          </w:p>
        </w:tc>
      </w:tr>
      <w:tr w:rsidR="00267553" w:rsidRPr="002954A6" w14:paraId="38F6E20F" w14:textId="77777777" w:rsidTr="00267553">
        <w:tc>
          <w:tcPr>
            <w:tcW w:w="2004" w:type="pct"/>
            <w:tcMar>
              <w:top w:w="57" w:type="dxa"/>
              <w:bottom w:w="57" w:type="dxa"/>
            </w:tcMar>
            <w:vAlign w:val="bottom"/>
          </w:tcPr>
          <w:p w14:paraId="4460B0CB" w14:textId="493276FE" w:rsidR="009E2E53" w:rsidRPr="009E2E53" w:rsidRDefault="009E2E53" w:rsidP="009E2E53">
            <w:pPr>
              <w:rPr>
                <w:rFonts w:ascii="Arial" w:eastAsia="Times New Roman" w:hAnsi="Arial" w:cs="Arial"/>
                <w:b/>
                <w:szCs w:val="20"/>
              </w:rPr>
            </w:pPr>
            <w:r>
              <w:rPr>
                <w:rFonts w:ascii="Arial" w:eastAsia="Times New Roman" w:hAnsi="Arial" w:cs="Arial"/>
                <w:b/>
                <w:szCs w:val="20"/>
              </w:rPr>
              <w:t>% making expected progress in R</w:t>
            </w:r>
            <w:r w:rsidRPr="009E2E53">
              <w:rPr>
                <w:rFonts w:ascii="Arial" w:eastAsia="Times New Roman" w:hAnsi="Arial" w:cs="Arial"/>
                <w:b/>
                <w:szCs w:val="20"/>
              </w:rPr>
              <w:t>eading</w:t>
            </w:r>
          </w:p>
          <w:p w14:paraId="33648205" w14:textId="14FCE16C" w:rsidR="00267553" w:rsidRPr="002954A6" w:rsidRDefault="00267553" w:rsidP="001F15B0">
            <w:pPr>
              <w:spacing w:line="276" w:lineRule="auto"/>
              <w:ind w:right="-23"/>
              <w:rPr>
                <w:rFonts w:ascii="Arial" w:eastAsia="Arial" w:hAnsi="Arial" w:cs="Arial"/>
                <w:b/>
              </w:rPr>
            </w:pPr>
          </w:p>
        </w:tc>
        <w:tc>
          <w:tcPr>
            <w:tcW w:w="1498" w:type="pct"/>
            <w:shd w:val="clear" w:color="auto" w:fill="auto"/>
            <w:vAlign w:val="bottom"/>
          </w:tcPr>
          <w:p w14:paraId="31DCCC9D" w14:textId="7278A313" w:rsidR="00267553" w:rsidRPr="003366BE" w:rsidRDefault="009E2E53" w:rsidP="003366BE">
            <w:pPr>
              <w:ind w:left="187"/>
              <w:jc w:val="center"/>
              <w:rPr>
                <w:rFonts w:ascii="Arial" w:hAnsi="Arial" w:cs="Arial"/>
                <w:b/>
              </w:rPr>
            </w:pPr>
            <w:r>
              <w:rPr>
                <w:rFonts w:ascii="Arial" w:hAnsi="Arial" w:cs="Arial"/>
                <w:b/>
              </w:rPr>
              <w:t>72%</w:t>
            </w:r>
          </w:p>
        </w:tc>
        <w:tc>
          <w:tcPr>
            <w:tcW w:w="1498" w:type="pct"/>
            <w:shd w:val="clear" w:color="auto" w:fill="auto"/>
            <w:vAlign w:val="center"/>
          </w:tcPr>
          <w:p w14:paraId="7EA271DB" w14:textId="370678AA" w:rsidR="00267553" w:rsidRPr="003366BE" w:rsidRDefault="009E2E53" w:rsidP="003366BE">
            <w:pPr>
              <w:jc w:val="center"/>
              <w:rPr>
                <w:rFonts w:ascii="Arial" w:hAnsi="Arial" w:cs="Arial"/>
                <w:b/>
                <w:bCs/>
              </w:rPr>
            </w:pPr>
            <w:r>
              <w:rPr>
                <w:rFonts w:ascii="Arial" w:hAnsi="Arial" w:cs="Arial"/>
                <w:b/>
                <w:bCs/>
              </w:rPr>
              <w:t>78%</w:t>
            </w:r>
          </w:p>
        </w:tc>
      </w:tr>
      <w:tr w:rsidR="00267553" w:rsidRPr="002954A6" w14:paraId="1E51F557" w14:textId="77777777" w:rsidTr="00267553">
        <w:trPr>
          <w:trHeight w:val="28"/>
        </w:trPr>
        <w:tc>
          <w:tcPr>
            <w:tcW w:w="2004" w:type="pct"/>
            <w:tcMar>
              <w:top w:w="57" w:type="dxa"/>
              <w:bottom w:w="57" w:type="dxa"/>
            </w:tcMar>
            <w:vAlign w:val="bottom"/>
          </w:tcPr>
          <w:p w14:paraId="1C78BC6B" w14:textId="221C73CE" w:rsidR="009E2E53" w:rsidRPr="009E2E53" w:rsidRDefault="009E2E53" w:rsidP="009E2E53">
            <w:pPr>
              <w:rPr>
                <w:rFonts w:ascii="Arial" w:eastAsia="Times New Roman" w:hAnsi="Arial" w:cs="Arial"/>
                <w:b/>
                <w:szCs w:val="20"/>
              </w:rPr>
            </w:pPr>
            <w:r w:rsidRPr="009E2E53">
              <w:rPr>
                <w:rFonts w:ascii="Arial" w:eastAsia="Times New Roman" w:hAnsi="Arial" w:cs="Arial"/>
                <w:b/>
                <w:szCs w:val="20"/>
              </w:rPr>
              <w:t xml:space="preserve">% making expected progress in </w:t>
            </w:r>
            <w:r>
              <w:rPr>
                <w:rFonts w:ascii="Arial" w:eastAsia="Times New Roman" w:hAnsi="Arial" w:cs="Arial"/>
                <w:b/>
                <w:szCs w:val="20"/>
              </w:rPr>
              <w:t>Writing</w:t>
            </w:r>
          </w:p>
          <w:p w14:paraId="724B2AE5" w14:textId="4C6B3D4D" w:rsidR="00267553" w:rsidRPr="002954A6" w:rsidRDefault="00267553" w:rsidP="003822C1">
            <w:pPr>
              <w:spacing w:line="276" w:lineRule="auto"/>
              <w:ind w:right="-23"/>
              <w:rPr>
                <w:rFonts w:ascii="Arial" w:eastAsia="Arial" w:hAnsi="Arial" w:cs="Arial"/>
                <w:b/>
                <w:bCs/>
              </w:rPr>
            </w:pPr>
          </w:p>
        </w:tc>
        <w:tc>
          <w:tcPr>
            <w:tcW w:w="1498" w:type="pct"/>
            <w:shd w:val="clear" w:color="auto" w:fill="auto"/>
            <w:vAlign w:val="bottom"/>
          </w:tcPr>
          <w:p w14:paraId="48B97E0A" w14:textId="444DE471" w:rsidR="00267553" w:rsidRPr="003366BE" w:rsidRDefault="009E2E53" w:rsidP="003366BE">
            <w:pPr>
              <w:ind w:left="187"/>
              <w:jc w:val="center"/>
              <w:rPr>
                <w:rFonts w:ascii="Arial" w:hAnsi="Arial" w:cs="Arial"/>
                <w:b/>
              </w:rPr>
            </w:pPr>
            <w:r>
              <w:rPr>
                <w:rFonts w:ascii="Arial" w:hAnsi="Arial" w:cs="Arial"/>
                <w:b/>
              </w:rPr>
              <w:t>69%</w:t>
            </w:r>
          </w:p>
        </w:tc>
        <w:tc>
          <w:tcPr>
            <w:tcW w:w="1498" w:type="pct"/>
            <w:shd w:val="clear" w:color="auto" w:fill="auto"/>
            <w:vAlign w:val="center"/>
          </w:tcPr>
          <w:p w14:paraId="0F252039" w14:textId="0E4FE588" w:rsidR="00267553" w:rsidRPr="003366BE" w:rsidRDefault="009E2E53" w:rsidP="009E2E53">
            <w:pPr>
              <w:jc w:val="center"/>
              <w:rPr>
                <w:rFonts w:ascii="Arial" w:hAnsi="Arial" w:cs="Arial"/>
                <w:b/>
                <w:bCs/>
              </w:rPr>
            </w:pPr>
            <w:r>
              <w:rPr>
                <w:rFonts w:ascii="Arial" w:hAnsi="Arial" w:cs="Arial"/>
                <w:b/>
                <w:bCs/>
              </w:rPr>
              <w:t>77%</w:t>
            </w:r>
          </w:p>
        </w:tc>
      </w:tr>
      <w:tr w:rsidR="00267553" w:rsidRPr="002954A6" w14:paraId="17139117" w14:textId="77777777" w:rsidTr="00267553">
        <w:tc>
          <w:tcPr>
            <w:tcW w:w="2004" w:type="pct"/>
            <w:tcMar>
              <w:top w:w="57" w:type="dxa"/>
              <w:bottom w:w="57" w:type="dxa"/>
            </w:tcMar>
            <w:vAlign w:val="bottom"/>
          </w:tcPr>
          <w:p w14:paraId="5EE10F2A" w14:textId="0B347CF1" w:rsidR="009E2E53" w:rsidRPr="009E2E53" w:rsidRDefault="009E2E53" w:rsidP="009E2E53">
            <w:pPr>
              <w:rPr>
                <w:rFonts w:ascii="Arial" w:eastAsia="Times New Roman" w:hAnsi="Arial" w:cs="Arial"/>
                <w:b/>
                <w:szCs w:val="20"/>
              </w:rPr>
            </w:pPr>
            <w:r w:rsidRPr="009E2E53">
              <w:rPr>
                <w:rFonts w:ascii="Arial" w:eastAsia="Times New Roman" w:hAnsi="Arial" w:cs="Arial"/>
                <w:b/>
                <w:szCs w:val="20"/>
              </w:rPr>
              <w:t xml:space="preserve">% making expected progress in </w:t>
            </w:r>
            <w:r>
              <w:rPr>
                <w:rFonts w:ascii="Arial" w:eastAsia="Times New Roman" w:hAnsi="Arial" w:cs="Arial"/>
                <w:b/>
                <w:szCs w:val="20"/>
              </w:rPr>
              <w:t>Maths</w:t>
            </w:r>
          </w:p>
          <w:p w14:paraId="493DBAC9" w14:textId="491B9FD8" w:rsidR="00267553" w:rsidRPr="002954A6" w:rsidRDefault="00267553" w:rsidP="003822C1">
            <w:pPr>
              <w:spacing w:line="276" w:lineRule="auto"/>
              <w:ind w:right="-23"/>
              <w:rPr>
                <w:rFonts w:ascii="Arial" w:eastAsia="Arial" w:hAnsi="Arial" w:cs="Arial"/>
                <w:b/>
                <w:bCs/>
              </w:rPr>
            </w:pPr>
          </w:p>
        </w:tc>
        <w:tc>
          <w:tcPr>
            <w:tcW w:w="1498" w:type="pct"/>
            <w:shd w:val="clear" w:color="auto" w:fill="auto"/>
            <w:vAlign w:val="bottom"/>
          </w:tcPr>
          <w:p w14:paraId="603382FD" w14:textId="1D0A8113" w:rsidR="00267553" w:rsidRPr="003366BE" w:rsidRDefault="009E2E53" w:rsidP="003366BE">
            <w:pPr>
              <w:ind w:left="187"/>
              <w:jc w:val="center"/>
              <w:rPr>
                <w:rFonts w:ascii="Arial" w:hAnsi="Arial" w:cs="Arial"/>
                <w:b/>
              </w:rPr>
            </w:pPr>
            <w:r>
              <w:rPr>
                <w:rFonts w:ascii="Arial" w:hAnsi="Arial" w:cs="Arial"/>
                <w:b/>
              </w:rPr>
              <w:t>78%</w:t>
            </w:r>
          </w:p>
        </w:tc>
        <w:tc>
          <w:tcPr>
            <w:tcW w:w="1498" w:type="pct"/>
            <w:shd w:val="clear" w:color="auto" w:fill="auto"/>
            <w:vAlign w:val="center"/>
          </w:tcPr>
          <w:p w14:paraId="3335192D" w14:textId="2A2548BB" w:rsidR="00267553" w:rsidRPr="003366BE" w:rsidRDefault="009E2E53" w:rsidP="003366BE">
            <w:pPr>
              <w:jc w:val="center"/>
              <w:rPr>
                <w:rFonts w:ascii="Arial" w:hAnsi="Arial" w:cs="Arial"/>
                <w:b/>
                <w:bCs/>
              </w:rPr>
            </w:pPr>
            <w:r>
              <w:rPr>
                <w:rFonts w:ascii="Arial" w:hAnsi="Arial" w:cs="Arial"/>
                <w:b/>
                <w:bCs/>
              </w:rPr>
              <w:t>83%</w:t>
            </w:r>
          </w:p>
        </w:tc>
      </w:tr>
    </w:tbl>
    <w:p w14:paraId="64B1EC9B" w14:textId="5AE64FE4" w:rsidR="00B80272" w:rsidRPr="002954A6" w:rsidRDefault="00B80272">
      <w:pPr>
        <w:rPr>
          <w:rFonts w:ascii="Arial" w:hAnsi="Arial" w:cs="Arial"/>
        </w:rPr>
      </w:pPr>
    </w:p>
    <w:tbl>
      <w:tblPr>
        <w:tblStyle w:val="TableGrid"/>
        <w:tblW w:w="15417" w:type="dxa"/>
        <w:tblLook w:val="04A0" w:firstRow="1" w:lastRow="0" w:firstColumn="1" w:lastColumn="0" w:noHBand="0" w:noVBand="1"/>
      </w:tblPr>
      <w:tblGrid>
        <w:gridCol w:w="862"/>
        <w:gridCol w:w="14555"/>
      </w:tblGrid>
      <w:tr w:rsidR="002954A6" w:rsidRPr="002954A6" w14:paraId="52A3A180" w14:textId="77777777" w:rsidTr="00267F85">
        <w:tc>
          <w:tcPr>
            <w:tcW w:w="15417" w:type="dxa"/>
            <w:gridSpan w:val="2"/>
            <w:shd w:val="clear" w:color="auto" w:fill="CFDCE3"/>
            <w:tcMar>
              <w:top w:w="57" w:type="dxa"/>
              <w:bottom w:w="57" w:type="dxa"/>
            </w:tcMar>
          </w:tcPr>
          <w:p w14:paraId="18CEDA91" w14:textId="5093C095"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06968888" w14:textId="77777777" w:rsidTr="00746605">
        <w:tc>
          <w:tcPr>
            <w:tcW w:w="15417" w:type="dxa"/>
            <w:gridSpan w:val="2"/>
            <w:shd w:val="clear" w:color="auto" w:fill="auto"/>
            <w:tcMar>
              <w:top w:w="57" w:type="dxa"/>
              <w:bottom w:w="57" w:type="dxa"/>
            </w:tcMar>
          </w:tcPr>
          <w:p w14:paraId="6A778782" w14:textId="77777777" w:rsidR="00F25DF2" w:rsidRPr="002954A6" w:rsidRDefault="00F25DF2" w:rsidP="00F25DF2">
            <w:pPr>
              <w:pStyle w:val="ListParagraph"/>
              <w:ind w:left="426"/>
              <w:rPr>
                <w:rFonts w:ascii="Arial" w:hAnsi="Arial" w:cs="Arial"/>
                <w:b/>
                <w:sz w:val="16"/>
                <w:szCs w:val="16"/>
              </w:rPr>
            </w:pPr>
          </w:p>
        </w:tc>
      </w:tr>
      <w:tr w:rsidR="002954A6" w:rsidRPr="002954A6" w14:paraId="2508E42E" w14:textId="77777777" w:rsidTr="00267F85">
        <w:tc>
          <w:tcPr>
            <w:tcW w:w="15417" w:type="dxa"/>
            <w:gridSpan w:val="2"/>
            <w:shd w:val="clear" w:color="auto" w:fill="CFDCE3"/>
            <w:tcMar>
              <w:top w:w="57" w:type="dxa"/>
              <w:bottom w:w="57" w:type="dxa"/>
            </w:tcMar>
          </w:tcPr>
          <w:p w14:paraId="58007803" w14:textId="77777777"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2B877022" w14:textId="77777777" w:rsidTr="00746605">
        <w:tc>
          <w:tcPr>
            <w:tcW w:w="862" w:type="dxa"/>
            <w:tcMar>
              <w:top w:w="57" w:type="dxa"/>
              <w:bottom w:w="57" w:type="dxa"/>
            </w:tcMar>
          </w:tcPr>
          <w:p w14:paraId="48B3A5B3" w14:textId="3264A82F" w:rsidR="00765EFB" w:rsidRPr="002954A6" w:rsidRDefault="00652966" w:rsidP="002962F2">
            <w:pPr>
              <w:pStyle w:val="ListParagraph"/>
              <w:tabs>
                <w:tab w:val="left" w:pos="75"/>
              </w:tabs>
              <w:ind w:left="426" w:hanging="335"/>
              <w:rPr>
                <w:rFonts w:ascii="Arial" w:hAnsi="Arial" w:cs="Arial"/>
                <w:b/>
              </w:rPr>
            </w:pPr>
            <w:r>
              <w:rPr>
                <w:rFonts w:ascii="Arial" w:hAnsi="Arial" w:cs="Arial"/>
                <w:b/>
              </w:rPr>
              <w:t>A</w:t>
            </w:r>
            <w:r w:rsidR="002962F2" w:rsidRPr="002954A6">
              <w:rPr>
                <w:rFonts w:ascii="Arial" w:hAnsi="Arial" w:cs="Arial"/>
                <w:b/>
              </w:rPr>
              <w:t>.</w:t>
            </w:r>
          </w:p>
        </w:tc>
        <w:tc>
          <w:tcPr>
            <w:tcW w:w="14555" w:type="dxa"/>
          </w:tcPr>
          <w:p w14:paraId="2EE89421" w14:textId="6DB86EB5" w:rsidR="00915380" w:rsidRPr="002954A6" w:rsidRDefault="00F30092" w:rsidP="003A62D3">
            <w:pPr>
              <w:rPr>
                <w:rFonts w:ascii="Arial" w:hAnsi="Arial" w:cs="Arial"/>
                <w:sz w:val="18"/>
                <w:szCs w:val="18"/>
              </w:rPr>
            </w:pPr>
            <w:r>
              <w:rPr>
                <w:rFonts w:ascii="Arial" w:hAnsi="Arial" w:cs="Arial"/>
                <w:sz w:val="18"/>
                <w:szCs w:val="18"/>
              </w:rPr>
              <w:t>Poor reading skills</w:t>
            </w:r>
          </w:p>
        </w:tc>
      </w:tr>
      <w:tr w:rsidR="00AC56C6" w:rsidRPr="002954A6" w14:paraId="5B864ACB" w14:textId="77777777" w:rsidTr="00746605">
        <w:tc>
          <w:tcPr>
            <w:tcW w:w="862" w:type="dxa"/>
            <w:tcMar>
              <w:top w:w="57" w:type="dxa"/>
              <w:bottom w:w="57" w:type="dxa"/>
            </w:tcMar>
          </w:tcPr>
          <w:p w14:paraId="7C02EAAD" w14:textId="1B384260" w:rsidR="00AC56C6" w:rsidRPr="002954A6" w:rsidRDefault="00652966" w:rsidP="00AC56C6">
            <w:pPr>
              <w:pStyle w:val="ListParagraph"/>
              <w:tabs>
                <w:tab w:val="left" w:pos="75"/>
              </w:tabs>
              <w:ind w:left="426" w:hanging="335"/>
              <w:rPr>
                <w:rFonts w:ascii="Arial" w:hAnsi="Arial" w:cs="Arial"/>
                <w:b/>
              </w:rPr>
            </w:pPr>
            <w:r>
              <w:rPr>
                <w:rFonts w:ascii="Arial" w:hAnsi="Arial" w:cs="Arial"/>
                <w:b/>
              </w:rPr>
              <w:t>B</w:t>
            </w:r>
            <w:r w:rsidR="00AC56C6" w:rsidRPr="002954A6">
              <w:rPr>
                <w:rFonts w:ascii="Arial" w:hAnsi="Arial" w:cs="Arial"/>
                <w:b/>
              </w:rPr>
              <w:t xml:space="preserve">. </w:t>
            </w:r>
          </w:p>
        </w:tc>
        <w:tc>
          <w:tcPr>
            <w:tcW w:w="14555" w:type="dxa"/>
          </w:tcPr>
          <w:p w14:paraId="4900AA83" w14:textId="42E13F2E" w:rsidR="00AC56C6" w:rsidRDefault="00F30092" w:rsidP="00AC56C6">
            <w:pPr>
              <w:rPr>
                <w:rFonts w:ascii="Arial" w:hAnsi="Arial" w:cs="Arial"/>
                <w:sz w:val="18"/>
                <w:szCs w:val="18"/>
              </w:rPr>
            </w:pPr>
            <w:r>
              <w:rPr>
                <w:rFonts w:ascii="Arial" w:hAnsi="Arial" w:cs="Arial"/>
                <w:sz w:val="18"/>
                <w:szCs w:val="18"/>
              </w:rPr>
              <w:t xml:space="preserve">Social and emotional </w:t>
            </w:r>
            <w:r w:rsidR="00985788">
              <w:rPr>
                <w:rFonts w:ascii="Arial" w:hAnsi="Arial" w:cs="Arial"/>
                <w:sz w:val="18"/>
                <w:szCs w:val="18"/>
              </w:rPr>
              <w:t xml:space="preserve">needs </w:t>
            </w:r>
            <w:r w:rsidR="00E753A6">
              <w:rPr>
                <w:rFonts w:ascii="Arial" w:hAnsi="Arial" w:cs="Arial"/>
                <w:sz w:val="18"/>
                <w:szCs w:val="18"/>
              </w:rPr>
              <w:t xml:space="preserve"> </w:t>
            </w:r>
          </w:p>
          <w:p w14:paraId="16F1F665" w14:textId="31A17117" w:rsidR="00A85B64" w:rsidRPr="002954A6" w:rsidDel="009F03A0" w:rsidRDefault="00A85B64" w:rsidP="00AC56C6">
            <w:pPr>
              <w:rPr>
                <w:rFonts w:ascii="Arial" w:hAnsi="Arial" w:cs="Arial"/>
                <w:noProof/>
                <w:sz w:val="18"/>
                <w:szCs w:val="18"/>
                <w:highlight w:val="yellow"/>
                <w:lang w:eastAsia="en-GB"/>
              </w:rPr>
            </w:pPr>
          </w:p>
        </w:tc>
      </w:tr>
      <w:tr w:rsidR="009E2E53" w:rsidRPr="002954A6" w14:paraId="6CD6794A" w14:textId="77777777" w:rsidTr="00746605">
        <w:tc>
          <w:tcPr>
            <w:tcW w:w="862" w:type="dxa"/>
            <w:tcMar>
              <w:top w:w="57" w:type="dxa"/>
              <w:bottom w:w="57" w:type="dxa"/>
            </w:tcMar>
          </w:tcPr>
          <w:p w14:paraId="082A887E" w14:textId="7AF8105A" w:rsidR="009E2E53" w:rsidRDefault="009E2E53" w:rsidP="00AC56C6">
            <w:pPr>
              <w:pStyle w:val="ListParagraph"/>
              <w:tabs>
                <w:tab w:val="left" w:pos="75"/>
              </w:tabs>
              <w:ind w:left="426" w:hanging="335"/>
              <w:rPr>
                <w:rFonts w:ascii="Arial" w:hAnsi="Arial" w:cs="Arial"/>
                <w:b/>
              </w:rPr>
            </w:pPr>
            <w:r>
              <w:rPr>
                <w:rFonts w:ascii="Arial" w:hAnsi="Arial" w:cs="Arial"/>
                <w:b/>
              </w:rPr>
              <w:t>C.</w:t>
            </w:r>
          </w:p>
        </w:tc>
        <w:tc>
          <w:tcPr>
            <w:tcW w:w="14555" w:type="dxa"/>
          </w:tcPr>
          <w:p w14:paraId="62C2F8FA" w14:textId="0399DBFE" w:rsidR="009E2E53" w:rsidRDefault="009E2E53" w:rsidP="00AC56C6">
            <w:pPr>
              <w:rPr>
                <w:rFonts w:ascii="Arial" w:hAnsi="Arial" w:cs="Arial"/>
                <w:sz w:val="18"/>
                <w:szCs w:val="18"/>
              </w:rPr>
            </w:pPr>
            <w:r>
              <w:rPr>
                <w:rFonts w:ascii="Arial" w:hAnsi="Arial" w:cs="Arial"/>
                <w:sz w:val="18"/>
                <w:szCs w:val="18"/>
              </w:rPr>
              <w:t>Li</w:t>
            </w:r>
            <w:bookmarkStart w:id="1" w:name="_GoBack"/>
            <w:bookmarkEnd w:id="1"/>
            <w:r>
              <w:rPr>
                <w:rFonts w:ascii="Arial" w:hAnsi="Arial" w:cs="Arial"/>
                <w:sz w:val="18"/>
                <w:szCs w:val="18"/>
              </w:rPr>
              <w:t>mited vocabulary and life experiences.</w:t>
            </w:r>
          </w:p>
        </w:tc>
      </w:tr>
      <w:tr w:rsidR="00AC56C6" w:rsidRPr="002954A6" w14:paraId="55470693" w14:textId="77777777" w:rsidTr="00267F85">
        <w:trPr>
          <w:trHeight w:val="70"/>
        </w:trPr>
        <w:tc>
          <w:tcPr>
            <w:tcW w:w="15417" w:type="dxa"/>
            <w:gridSpan w:val="2"/>
            <w:shd w:val="clear" w:color="auto" w:fill="CFDCE3"/>
            <w:tcMar>
              <w:top w:w="57" w:type="dxa"/>
              <w:bottom w:w="57" w:type="dxa"/>
            </w:tcMar>
          </w:tcPr>
          <w:p w14:paraId="05E5A065" w14:textId="77777777" w:rsidR="00AC56C6" w:rsidRPr="002954A6" w:rsidRDefault="00AC56C6" w:rsidP="00AC56C6">
            <w:pPr>
              <w:rPr>
                <w:rFonts w:ascii="Arial" w:hAnsi="Arial" w:cs="Arial"/>
                <w:b/>
              </w:rPr>
            </w:pPr>
            <w:r w:rsidRPr="002954A6">
              <w:rPr>
                <w:rFonts w:ascii="Arial" w:hAnsi="Arial" w:cs="Arial"/>
                <w:b/>
              </w:rPr>
              <w:lastRenderedPageBreak/>
              <w:t xml:space="preserve"> External barriers </w:t>
            </w:r>
            <w:r w:rsidRPr="00262114">
              <w:rPr>
                <w:rFonts w:ascii="Arial" w:hAnsi="Arial" w:cs="Arial"/>
                <w:i/>
              </w:rPr>
              <w:t>(issues which also require action outside school, such as low attendance rates)</w:t>
            </w:r>
          </w:p>
        </w:tc>
      </w:tr>
      <w:tr w:rsidR="00AC56C6" w:rsidRPr="002954A6" w14:paraId="2C9B3ED9" w14:textId="77777777" w:rsidTr="00746605">
        <w:trPr>
          <w:trHeight w:val="70"/>
        </w:trPr>
        <w:tc>
          <w:tcPr>
            <w:tcW w:w="862" w:type="dxa"/>
            <w:tcMar>
              <w:top w:w="57" w:type="dxa"/>
              <w:bottom w:w="57" w:type="dxa"/>
            </w:tcMar>
          </w:tcPr>
          <w:p w14:paraId="20D424F9" w14:textId="5D01E0B7" w:rsidR="00AC56C6" w:rsidRPr="002954A6" w:rsidRDefault="00703EC0" w:rsidP="00AC56C6">
            <w:pPr>
              <w:tabs>
                <w:tab w:val="left" w:pos="60"/>
                <w:tab w:val="left" w:pos="426"/>
              </w:tabs>
              <w:ind w:left="426" w:hanging="284"/>
              <w:rPr>
                <w:rFonts w:ascii="Arial" w:hAnsi="Arial" w:cs="Arial"/>
                <w:b/>
              </w:rPr>
            </w:pPr>
            <w:r>
              <w:rPr>
                <w:rFonts w:ascii="Arial" w:hAnsi="Arial" w:cs="Arial"/>
                <w:b/>
              </w:rPr>
              <w:t>A</w:t>
            </w:r>
          </w:p>
        </w:tc>
        <w:tc>
          <w:tcPr>
            <w:tcW w:w="14555" w:type="dxa"/>
          </w:tcPr>
          <w:p w14:paraId="0A3431B9" w14:textId="1F5A739C" w:rsidR="003366BE" w:rsidRPr="003366BE" w:rsidRDefault="009E2E53" w:rsidP="003366BE">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Some low-</w:t>
            </w:r>
            <w:r w:rsidR="003366BE" w:rsidRPr="003366BE">
              <w:rPr>
                <w:rFonts w:ascii="Arial" w:hAnsi="Arial" w:cs="Arial"/>
                <w:color w:val="000000"/>
                <w:sz w:val="18"/>
                <w:szCs w:val="18"/>
                <w:lang w:val="en-US"/>
              </w:rPr>
              <w:t>income families find it hard to aff</w:t>
            </w:r>
            <w:r>
              <w:rPr>
                <w:rFonts w:ascii="Arial" w:hAnsi="Arial" w:cs="Arial"/>
                <w:color w:val="000000"/>
                <w:sz w:val="18"/>
                <w:szCs w:val="18"/>
                <w:lang w:val="en-US"/>
              </w:rPr>
              <w:t>ord extra enrichment activities and access to resources.</w:t>
            </w:r>
          </w:p>
          <w:p w14:paraId="059B29B2" w14:textId="3B033D35" w:rsidR="00AC56C6" w:rsidRPr="002954A6" w:rsidRDefault="00AC56C6" w:rsidP="00AC56C6">
            <w:pPr>
              <w:rPr>
                <w:rFonts w:ascii="Arial" w:hAnsi="Arial" w:cs="Arial"/>
                <w:sz w:val="18"/>
                <w:szCs w:val="18"/>
              </w:rPr>
            </w:pPr>
          </w:p>
        </w:tc>
      </w:tr>
      <w:tr w:rsidR="008822F0" w:rsidRPr="002954A6" w14:paraId="57F9DF5E" w14:textId="77777777" w:rsidTr="00746605">
        <w:trPr>
          <w:trHeight w:val="70"/>
        </w:trPr>
        <w:tc>
          <w:tcPr>
            <w:tcW w:w="862" w:type="dxa"/>
            <w:tcMar>
              <w:top w:w="57" w:type="dxa"/>
              <w:bottom w:w="57" w:type="dxa"/>
            </w:tcMar>
          </w:tcPr>
          <w:p w14:paraId="54FA91CD" w14:textId="27FB0F2A" w:rsidR="008822F0" w:rsidRDefault="008822F0" w:rsidP="00AC56C6">
            <w:pPr>
              <w:tabs>
                <w:tab w:val="left" w:pos="60"/>
                <w:tab w:val="left" w:pos="426"/>
              </w:tabs>
              <w:ind w:left="426" w:hanging="284"/>
              <w:rPr>
                <w:rFonts w:ascii="Arial" w:hAnsi="Arial" w:cs="Arial"/>
                <w:b/>
              </w:rPr>
            </w:pPr>
            <w:r>
              <w:rPr>
                <w:rFonts w:ascii="Arial" w:hAnsi="Arial" w:cs="Arial"/>
                <w:b/>
              </w:rPr>
              <w:t>B</w:t>
            </w:r>
          </w:p>
        </w:tc>
        <w:tc>
          <w:tcPr>
            <w:tcW w:w="14555" w:type="dxa"/>
          </w:tcPr>
          <w:p w14:paraId="2BB849F4" w14:textId="658174F4" w:rsidR="008822F0" w:rsidRPr="003366BE" w:rsidRDefault="008822F0" w:rsidP="003366BE">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Parental engagement with school</w:t>
            </w:r>
          </w:p>
        </w:tc>
      </w:tr>
      <w:tr w:rsidR="008822F0" w:rsidRPr="002954A6" w14:paraId="18AD8D08" w14:textId="77777777" w:rsidTr="00746605">
        <w:trPr>
          <w:trHeight w:val="70"/>
        </w:trPr>
        <w:tc>
          <w:tcPr>
            <w:tcW w:w="862" w:type="dxa"/>
            <w:tcMar>
              <w:top w:w="57" w:type="dxa"/>
              <w:bottom w:w="57" w:type="dxa"/>
            </w:tcMar>
          </w:tcPr>
          <w:p w14:paraId="0E54CCFF" w14:textId="35499186" w:rsidR="008822F0" w:rsidRDefault="008822F0" w:rsidP="008822F0">
            <w:pPr>
              <w:tabs>
                <w:tab w:val="left" w:pos="60"/>
                <w:tab w:val="left" w:pos="426"/>
              </w:tabs>
              <w:rPr>
                <w:rFonts w:ascii="Arial" w:hAnsi="Arial" w:cs="Arial"/>
                <w:b/>
              </w:rPr>
            </w:pPr>
            <w:r>
              <w:rPr>
                <w:rFonts w:ascii="Arial" w:hAnsi="Arial" w:cs="Arial"/>
                <w:b/>
              </w:rPr>
              <w:t xml:space="preserve">  C</w:t>
            </w:r>
          </w:p>
        </w:tc>
        <w:tc>
          <w:tcPr>
            <w:tcW w:w="14555" w:type="dxa"/>
          </w:tcPr>
          <w:p w14:paraId="6648FA0C" w14:textId="562BD323" w:rsidR="008822F0" w:rsidRDefault="008822F0" w:rsidP="003366BE">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Some home learning environments lack support for pup</w:t>
            </w:r>
            <w:r w:rsidR="008828E4">
              <w:rPr>
                <w:rFonts w:ascii="Arial" w:hAnsi="Arial" w:cs="Arial"/>
                <w:color w:val="000000"/>
                <w:sz w:val="18"/>
                <w:szCs w:val="18"/>
                <w:lang w:val="en-US"/>
              </w:rPr>
              <w:t>ils ‘ communication and English</w:t>
            </w:r>
            <w:r>
              <w:rPr>
                <w:rFonts w:ascii="Arial" w:hAnsi="Arial" w:cs="Arial"/>
                <w:color w:val="000000"/>
                <w:sz w:val="18"/>
                <w:szCs w:val="18"/>
                <w:lang w:val="en-US"/>
              </w:rPr>
              <w:t xml:space="preserve"> skills</w:t>
            </w:r>
            <w:r w:rsidR="004252F2">
              <w:rPr>
                <w:rFonts w:ascii="Arial" w:hAnsi="Arial" w:cs="Arial"/>
                <w:color w:val="000000"/>
                <w:sz w:val="18"/>
                <w:szCs w:val="18"/>
                <w:lang w:val="en-US"/>
              </w:rPr>
              <w:t>’</w:t>
            </w:r>
          </w:p>
        </w:tc>
      </w:tr>
    </w:tbl>
    <w:p w14:paraId="5AC6D29D" w14:textId="77777777" w:rsidR="00B80272" w:rsidRDefault="00B80272">
      <w:pPr>
        <w:rPr>
          <w:rFonts w:ascii="Arial" w:hAnsi="Arial" w:cs="Arial"/>
        </w:rPr>
      </w:pPr>
    </w:p>
    <w:p w14:paraId="2F2C261C" w14:textId="77777777" w:rsidR="00EC34EE" w:rsidRPr="002954A6" w:rsidRDefault="00EC34EE">
      <w:pPr>
        <w:rPr>
          <w:rFonts w:ascii="Arial" w:hAnsi="Arial" w:cs="Arial"/>
        </w:rPr>
      </w:pPr>
    </w:p>
    <w:tbl>
      <w:tblPr>
        <w:tblStyle w:val="TableGrid"/>
        <w:tblW w:w="15352" w:type="dxa"/>
        <w:tblLayout w:type="fixed"/>
        <w:tblLook w:val="04A0" w:firstRow="1" w:lastRow="0" w:firstColumn="1" w:lastColumn="0" w:noHBand="0" w:noVBand="1"/>
      </w:tblPr>
      <w:tblGrid>
        <w:gridCol w:w="817"/>
        <w:gridCol w:w="8505"/>
        <w:gridCol w:w="6030"/>
      </w:tblGrid>
      <w:tr w:rsidR="002954A6" w:rsidRPr="002954A6" w14:paraId="1ADB6446" w14:textId="77777777" w:rsidTr="00267F85">
        <w:tc>
          <w:tcPr>
            <w:tcW w:w="15352" w:type="dxa"/>
            <w:gridSpan w:val="3"/>
            <w:shd w:val="clear" w:color="auto" w:fill="CFDCE3"/>
            <w:tcMar>
              <w:top w:w="57" w:type="dxa"/>
              <w:bottom w:w="57" w:type="dxa"/>
            </w:tcMar>
          </w:tcPr>
          <w:p w14:paraId="188AAB54" w14:textId="0DD3C4A2" w:rsidR="00A6273A" w:rsidRPr="002954A6" w:rsidRDefault="00A6273A" w:rsidP="009242F1">
            <w:pPr>
              <w:pStyle w:val="ListParagraph"/>
              <w:numPr>
                <w:ilvl w:val="0"/>
                <w:numId w:val="17"/>
              </w:numPr>
              <w:ind w:left="426" w:hanging="284"/>
              <w:rPr>
                <w:rFonts w:ascii="Arial" w:hAnsi="Arial" w:cs="Arial"/>
                <w:b/>
              </w:rPr>
            </w:pPr>
            <w:r w:rsidRPr="002954A6">
              <w:rPr>
                <w:rFonts w:ascii="Arial" w:hAnsi="Arial" w:cs="Arial"/>
                <w:b/>
              </w:rPr>
              <w:t xml:space="preserve">Outcomes </w:t>
            </w:r>
          </w:p>
        </w:tc>
      </w:tr>
      <w:tr w:rsidR="002954A6" w:rsidRPr="002954A6" w14:paraId="21DE37D2" w14:textId="77777777" w:rsidTr="00CF1B9B">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CF1B9B">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3A695F52" w14:textId="227257EA" w:rsidR="00915380" w:rsidRPr="00AE78F2" w:rsidRDefault="00F81DE4" w:rsidP="00DB7411">
            <w:pPr>
              <w:rPr>
                <w:rFonts w:ascii="Arial" w:hAnsi="Arial" w:cs="Arial"/>
                <w:sz w:val="18"/>
                <w:szCs w:val="18"/>
              </w:rPr>
            </w:pPr>
            <w:r>
              <w:rPr>
                <w:rFonts w:ascii="Arial" w:hAnsi="Arial" w:cs="Arial"/>
                <w:sz w:val="18"/>
                <w:szCs w:val="18"/>
              </w:rPr>
              <w:t>Accelerate</w:t>
            </w:r>
            <w:r w:rsidR="00DB7411">
              <w:rPr>
                <w:rFonts w:ascii="Arial" w:hAnsi="Arial" w:cs="Arial"/>
                <w:sz w:val="18"/>
                <w:szCs w:val="18"/>
              </w:rPr>
              <w:t>d</w:t>
            </w:r>
            <w:r>
              <w:rPr>
                <w:rFonts w:ascii="Arial" w:hAnsi="Arial" w:cs="Arial"/>
                <w:sz w:val="18"/>
                <w:szCs w:val="18"/>
              </w:rPr>
              <w:t xml:space="preserve"> progress of all pupil premium pupils</w:t>
            </w:r>
          </w:p>
        </w:tc>
        <w:tc>
          <w:tcPr>
            <w:tcW w:w="6030" w:type="dxa"/>
          </w:tcPr>
          <w:p w14:paraId="777A9E15" w14:textId="7CCE5341" w:rsidR="00A6273A" w:rsidRPr="00AE78F2" w:rsidRDefault="00E730D3">
            <w:pPr>
              <w:rPr>
                <w:rFonts w:ascii="Arial" w:hAnsi="Arial" w:cs="Arial"/>
                <w:sz w:val="18"/>
                <w:szCs w:val="18"/>
              </w:rPr>
            </w:pPr>
            <w:r>
              <w:rPr>
                <w:rFonts w:ascii="Arial" w:hAnsi="Arial" w:cs="Arial"/>
                <w:sz w:val="18"/>
                <w:szCs w:val="18"/>
              </w:rPr>
              <w:t>Ensure the amount of</w:t>
            </w:r>
            <w:r w:rsidR="00E33138">
              <w:rPr>
                <w:rFonts w:ascii="Arial" w:hAnsi="Arial" w:cs="Arial"/>
                <w:sz w:val="18"/>
                <w:szCs w:val="18"/>
              </w:rPr>
              <w:t xml:space="preserve"> PP</w:t>
            </w:r>
            <w:r>
              <w:rPr>
                <w:rFonts w:ascii="Arial" w:hAnsi="Arial" w:cs="Arial"/>
                <w:sz w:val="18"/>
                <w:szCs w:val="18"/>
              </w:rPr>
              <w:t xml:space="preserve"> children reaching the expected standard in Reading, Writing and Maths</w:t>
            </w:r>
            <w:r w:rsidR="00E33138">
              <w:rPr>
                <w:rFonts w:ascii="Arial" w:hAnsi="Arial" w:cs="Arial"/>
                <w:sz w:val="18"/>
                <w:szCs w:val="18"/>
              </w:rPr>
              <w:t xml:space="preserve"> is in line with their peers. </w:t>
            </w:r>
            <w:r w:rsidR="00652966">
              <w:rPr>
                <w:rFonts w:ascii="Arial" w:hAnsi="Arial" w:cs="Arial"/>
                <w:sz w:val="18"/>
                <w:szCs w:val="18"/>
              </w:rPr>
              <w:t>Assessment tracking system monitoring to corroborate predictions and outcomes</w:t>
            </w:r>
            <w:r w:rsidR="00C35C12">
              <w:rPr>
                <w:rFonts w:ascii="Arial" w:hAnsi="Arial" w:cs="Arial"/>
                <w:sz w:val="18"/>
                <w:szCs w:val="18"/>
              </w:rPr>
              <w:t xml:space="preserve">. Pupil premium progress and pupil progress reviews to take place termly for staff accountability. </w:t>
            </w:r>
            <w:r w:rsidR="00652966">
              <w:rPr>
                <w:rFonts w:ascii="Arial" w:hAnsi="Arial" w:cs="Arial"/>
                <w:sz w:val="18"/>
                <w:szCs w:val="18"/>
              </w:rPr>
              <w:t xml:space="preserve"> </w:t>
            </w:r>
          </w:p>
        </w:tc>
      </w:tr>
      <w:tr w:rsidR="002954A6" w:rsidRPr="002954A6" w14:paraId="712AA8B8" w14:textId="77777777" w:rsidTr="00CF1B9B">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68778DA1" w14:textId="17A37B6F" w:rsidR="00915380" w:rsidRPr="00AE78F2" w:rsidRDefault="007B34F9">
            <w:pPr>
              <w:rPr>
                <w:rFonts w:ascii="Arial" w:hAnsi="Arial" w:cs="Arial"/>
                <w:sz w:val="18"/>
                <w:szCs w:val="18"/>
              </w:rPr>
            </w:pPr>
            <w:r>
              <w:rPr>
                <w:rFonts w:ascii="Arial" w:hAnsi="Arial" w:cs="Arial"/>
                <w:sz w:val="18"/>
                <w:szCs w:val="18"/>
              </w:rPr>
              <w:t>Increase</w:t>
            </w:r>
            <w:r w:rsidR="00DB7411">
              <w:rPr>
                <w:rFonts w:ascii="Arial" w:hAnsi="Arial" w:cs="Arial"/>
                <w:sz w:val="18"/>
                <w:szCs w:val="18"/>
              </w:rPr>
              <w:t>d</w:t>
            </w:r>
            <w:r>
              <w:rPr>
                <w:rFonts w:ascii="Arial" w:hAnsi="Arial" w:cs="Arial"/>
                <w:sz w:val="18"/>
                <w:szCs w:val="18"/>
              </w:rPr>
              <w:t xml:space="preserve"> parental engagement through use of incentives particularly in reading.</w:t>
            </w:r>
          </w:p>
        </w:tc>
        <w:tc>
          <w:tcPr>
            <w:tcW w:w="6030" w:type="dxa"/>
          </w:tcPr>
          <w:p w14:paraId="4D813713" w14:textId="7F5A8D41" w:rsidR="00A6273A" w:rsidRPr="00AE78F2" w:rsidRDefault="00FB5719" w:rsidP="008828E4">
            <w:pPr>
              <w:rPr>
                <w:rFonts w:ascii="Arial" w:hAnsi="Arial" w:cs="Arial"/>
                <w:sz w:val="18"/>
                <w:szCs w:val="18"/>
              </w:rPr>
            </w:pPr>
            <w:r>
              <w:rPr>
                <w:rFonts w:ascii="Arial" w:hAnsi="Arial" w:cs="Arial"/>
                <w:sz w:val="18"/>
                <w:szCs w:val="18"/>
              </w:rPr>
              <w:t>Ensure children read regularly at home with parents</w:t>
            </w:r>
            <w:r w:rsidR="008828E4">
              <w:rPr>
                <w:rFonts w:ascii="Arial" w:hAnsi="Arial" w:cs="Arial"/>
                <w:sz w:val="18"/>
                <w:szCs w:val="18"/>
              </w:rPr>
              <w:t xml:space="preserve"> (3x</w:t>
            </w:r>
            <w:r w:rsidR="0041308E">
              <w:rPr>
                <w:rFonts w:ascii="Arial" w:hAnsi="Arial" w:cs="Arial"/>
                <w:sz w:val="18"/>
                <w:szCs w:val="18"/>
              </w:rPr>
              <w:t xml:space="preserve"> </w:t>
            </w:r>
            <w:r w:rsidR="008828E4">
              <w:rPr>
                <w:rFonts w:ascii="Arial" w:hAnsi="Arial" w:cs="Arial"/>
                <w:sz w:val="18"/>
                <w:szCs w:val="18"/>
              </w:rPr>
              <w:t>a week as regards to school policy)</w:t>
            </w:r>
            <w:r w:rsidR="0041308E">
              <w:rPr>
                <w:rFonts w:ascii="Arial" w:hAnsi="Arial" w:cs="Arial"/>
                <w:sz w:val="18"/>
                <w:szCs w:val="18"/>
              </w:rPr>
              <w:t>. R</w:t>
            </w:r>
            <w:r w:rsidR="008828E4">
              <w:rPr>
                <w:rFonts w:ascii="Arial" w:hAnsi="Arial" w:cs="Arial"/>
                <w:sz w:val="18"/>
                <w:szCs w:val="18"/>
              </w:rPr>
              <w:t>eading</w:t>
            </w:r>
            <w:r>
              <w:rPr>
                <w:rFonts w:ascii="Arial" w:hAnsi="Arial" w:cs="Arial"/>
                <w:sz w:val="18"/>
                <w:szCs w:val="18"/>
              </w:rPr>
              <w:t xml:space="preserve"> incentive</w:t>
            </w:r>
            <w:r w:rsidR="0041308E">
              <w:rPr>
                <w:rFonts w:ascii="Arial" w:hAnsi="Arial" w:cs="Arial"/>
                <w:sz w:val="18"/>
                <w:szCs w:val="18"/>
              </w:rPr>
              <w:t xml:space="preserve"> to be continued, which measures how often,</w:t>
            </w:r>
            <w:r>
              <w:rPr>
                <w:rFonts w:ascii="Arial" w:hAnsi="Arial" w:cs="Arial"/>
                <w:sz w:val="18"/>
                <w:szCs w:val="18"/>
              </w:rPr>
              <w:t xml:space="preserve"> children read at home. The aim is that this will then have an impact on reading results and writing. </w:t>
            </w:r>
            <w:r w:rsidR="00B441AD">
              <w:rPr>
                <w:rFonts w:ascii="Arial" w:hAnsi="Arial" w:cs="Arial"/>
                <w:sz w:val="18"/>
                <w:szCs w:val="18"/>
              </w:rPr>
              <w:t>Try to increase parental engagement by having opportunities in school</w:t>
            </w:r>
            <w:r w:rsidR="00C02052">
              <w:rPr>
                <w:rFonts w:ascii="Arial" w:hAnsi="Arial" w:cs="Arial"/>
                <w:sz w:val="18"/>
                <w:szCs w:val="18"/>
              </w:rPr>
              <w:t>/workshops</w:t>
            </w:r>
            <w:r w:rsidR="00B441AD">
              <w:rPr>
                <w:rFonts w:ascii="Arial" w:hAnsi="Arial" w:cs="Arial"/>
                <w:sz w:val="18"/>
                <w:szCs w:val="18"/>
              </w:rPr>
              <w:t xml:space="preserve"> for parents to come in and </w:t>
            </w:r>
            <w:r w:rsidR="00C02052">
              <w:rPr>
                <w:rFonts w:ascii="Arial" w:hAnsi="Arial" w:cs="Arial"/>
                <w:sz w:val="18"/>
                <w:szCs w:val="18"/>
              </w:rPr>
              <w:t xml:space="preserve">listen to their children read. </w:t>
            </w:r>
          </w:p>
        </w:tc>
      </w:tr>
      <w:tr w:rsidR="002954A6" w:rsidRPr="002954A6" w14:paraId="4901A4FC" w14:textId="77777777" w:rsidTr="00CF1B9B">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2CF08675" w14:textId="62521790" w:rsidR="00915380" w:rsidRPr="00AE78F2" w:rsidRDefault="00DB7411" w:rsidP="006E6C0F">
            <w:pPr>
              <w:rPr>
                <w:rFonts w:ascii="Arial" w:hAnsi="Arial" w:cs="Arial"/>
                <w:sz w:val="18"/>
                <w:szCs w:val="18"/>
              </w:rPr>
            </w:pPr>
            <w:r>
              <w:rPr>
                <w:rFonts w:ascii="Arial" w:hAnsi="Arial" w:cs="Arial"/>
                <w:sz w:val="18"/>
                <w:szCs w:val="18"/>
              </w:rPr>
              <w:t>Increase the number of PP pupils reaching greater depth across the curriculum</w:t>
            </w:r>
          </w:p>
        </w:tc>
        <w:tc>
          <w:tcPr>
            <w:tcW w:w="6030" w:type="dxa"/>
          </w:tcPr>
          <w:p w14:paraId="2262F299" w14:textId="5A759240" w:rsidR="00A6273A" w:rsidRPr="00AE78F2" w:rsidRDefault="00C35C12" w:rsidP="003A62D3">
            <w:pPr>
              <w:rPr>
                <w:rFonts w:ascii="Arial" w:hAnsi="Arial" w:cs="Arial"/>
                <w:sz w:val="18"/>
                <w:szCs w:val="18"/>
              </w:rPr>
            </w:pPr>
            <w:r>
              <w:rPr>
                <w:rFonts w:ascii="Arial" w:hAnsi="Arial" w:cs="Arial"/>
                <w:sz w:val="18"/>
                <w:szCs w:val="18"/>
              </w:rPr>
              <w:t>Quality interventions leading to accel</w:t>
            </w:r>
            <w:r w:rsidR="003A62D3">
              <w:rPr>
                <w:rFonts w:ascii="Arial" w:hAnsi="Arial" w:cs="Arial"/>
                <w:sz w:val="18"/>
                <w:szCs w:val="18"/>
              </w:rPr>
              <w:t>erated learning and achievement</w:t>
            </w:r>
            <w:r>
              <w:rPr>
                <w:rFonts w:ascii="Arial" w:hAnsi="Arial" w:cs="Arial"/>
                <w:sz w:val="18"/>
                <w:szCs w:val="18"/>
              </w:rPr>
              <w:t>. Budget allocation for new resources to support interventions. Intervention ti</w:t>
            </w:r>
            <w:r w:rsidR="0041308E">
              <w:rPr>
                <w:rFonts w:ascii="Arial" w:hAnsi="Arial" w:cs="Arial"/>
                <w:sz w:val="18"/>
                <w:szCs w:val="18"/>
              </w:rPr>
              <w:t>metable to be set up by Autumn 1</w:t>
            </w:r>
            <w:r>
              <w:rPr>
                <w:rFonts w:ascii="Arial" w:hAnsi="Arial" w:cs="Arial"/>
                <w:sz w:val="18"/>
                <w:szCs w:val="18"/>
              </w:rPr>
              <w:t xml:space="preserve"> to ensure optimum support and challenge. </w:t>
            </w:r>
          </w:p>
        </w:tc>
      </w:tr>
      <w:tr w:rsidR="00F81DE4" w:rsidRPr="002954A6" w14:paraId="48CEC4AA" w14:textId="77777777" w:rsidTr="00CF1B9B">
        <w:tc>
          <w:tcPr>
            <w:tcW w:w="817" w:type="dxa"/>
            <w:tcMar>
              <w:top w:w="57" w:type="dxa"/>
              <w:bottom w:w="57" w:type="dxa"/>
            </w:tcMar>
          </w:tcPr>
          <w:p w14:paraId="5613FF52" w14:textId="77777777" w:rsidR="00F81DE4" w:rsidRPr="002954A6" w:rsidRDefault="00F81DE4"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5836CD38" w14:textId="0CA31EA7" w:rsidR="00F81DE4" w:rsidRDefault="001C7669" w:rsidP="0041308E">
            <w:pPr>
              <w:rPr>
                <w:rFonts w:ascii="Arial" w:hAnsi="Arial" w:cs="Arial"/>
                <w:sz w:val="18"/>
                <w:szCs w:val="18"/>
              </w:rPr>
            </w:pPr>
            <w:r>
              <w:rPr>
                <w:rFonts w:ascii="Arial" w:hAnsi="Arial" w:cs="Arial"/>
                <w:sz w:val="18"/>
                <w:szCs w:val="18"/>
              </w:rPr>
              <w:t xml:space="preserve">Continue to </w:t>
            </w:r>
            <w:r w:rsidR="00C35C12">
              <w:rPr>
                <w:rFonts w:ascii="Arial" w:hAnsi="Arial" w:cs="Arial"/>
                <w:sz w:val="18"/>
                <w:szCs w:val="18"/>
              </w:rPr>
              <w:t>support</w:t>
            </w:r>
            <w:r>
              <w:rPr>
                <w:rFonts w:ascii="Arial" w:hAnsi="Arial" w:cs="Arial"/>
                <w:sz w:val="18"/>
                <w:szCs w:val="18"/>
              </w:rPr>
              <w:t xml:space="preserve"> children’s progress</w:t>
            </w:r>
            <w:r w:rsidR="00C35C12">
              <w:rPr>
                <w:rFonts w:ascii="Arial" w:hAnsi="Arial" w:cs="Arial"/>
                <w:sz w:val="18"/>
                <w:szCs w:val="18"/>
              </w:rPr>
              <w:t>/home learning</w:t>
            </w:r>
            <w:r>
              <w:rPr>
                <w:rFonts w:ascii="Arial" w:hAnsi="Arial" w:cs="Arial"/>
                <w:sz w:val="18"/>
                <w:szCs w:val="18"/>
              </w:rPr>
              <w:t xml:space="preserve"> in </w:t>
            </w:r>
            <w:r w:rsidR="00D66BDA">
              <w:rPr>
                <w:rFonts w:ascii="Arial" w:hAnsi="Arial" w:cs="Arial"/>
                <w:sz w:val="18"/>
                <w:szCs w:val="18"/>
              </w:rPr>
              <w:t>core subjects</w:t>
            </w:r>
            <w:r>
              <w:rPr>
                <w:rFonts w:ascii="Arial" w:hAnsi="Arial" w:cs="Arial"/>
                <w:sz w:val="18"/>
                <w:szCs w:val="18"/>
              </w:rPr>
              <w:t xml:space="preserve"> using Maths Whizz</w:t>
            </w:r>
          </w:p>
        </w:tc>
        <w:tc>
          <w:tcPr>
            <w:tcW w:w="6030" w:type="dxa"/>
          </w:tcPr>
          <w:p w14:paraId="496BD4C7" w14:textId="4F645D0A" w:rsidR="00F81DE4" w:rsidRPr="00AE78F2" w:rsidRDefault="00FB5719" w:rsidP="008F0F73">
            <w:pPr>
              <w:rPr>
                <w:rFonts w:ascii="Arial" w:hAnsi="Arial" w:cs="Arial"/>
                <w:sz w:val="18"/>
                <w:szCs w:val="18"/>
              </w:rPr>
            </w:pPr>
            <w:r>
              <w:rPr>
                <w:rFonts w:ascii="Arial" w:hAnsi="Arial" w:cs="Arial"/>
                <w:sz w:val="18"/>
                <w:szCs w:val="18"/>
              </w:rPr>
              <w:t xml:space="preserve">Children </w:t>
            </w:r>
            <w:r w:rsidR="00C02052">
              <w:rPr>
                <w:rFonts w:ascii="Arial" w:hAnsi="Arial" w:cs="Arial"/>
                <w:sz w:val="18"/>
                <w:szCs w:val="18"/>
              </w:rPr>
              <w:t>will be set homework regularly, wh</w:t>
            </w:r>
            <w:r w:rsidR="0041308E">
              <w:rPr>
                <w:rFonts w:ascii="Arial" w:hAnsi="Arial" w:cs="Arial"/>
                <w:sz w:val="18"/>
                <w:szCs w:val="18"/>
              </w:rPr>
              <w:t>ich will include using</w:t>
            </w:r>
            <w:r w:rsidR="00C02052">
              <w:rPr>
                <w:rFonts w:ascii="Arial" w:hAnsi="Arial" w:cs="Arial"/>
                <w:sz w:val="18"/>
                <w:szCs w:val="18"/>
              </w:rPr>
              <w:t xml:space="preserve"> Maths whizz. </w:t>
            </w:r>
            <w:r w:rsidR="00605506">
              <w:rPr>
                <w:rFonts w:ascii="Arial" w:hAnsi="Arial" w:cs="Arial"/>
                <w:sz w:val="18"/>
                <w:szCs w:val="18"/>
              </w:rPr>
              <w:t>The Maths whizz programme has had a huge impact on children’s attitudes to</w:t>
            </w:r>
            <w:r w:rsidR="00AC4282">
              <w:rPr>
                <w:rFonts w:ascii="Arial" w:hAnsi="Arial" w:cs="Arial"/>
                <w:sz w:val="18"/>
                <w:szCs w:val="18"/>
              </w:rPr>
              <w:t xml:space="preserve"> Maths. </w:t>
            </w:r>
            <w:r w:rsidR="00207EBB">
              <w:rPr>
                <w:rFonts w:ascii="Arial" w:hAnsi="Arial" w:cs="Arial"/>
                <w:sz w:val="18"/>
                <w:szCs w:val="18"/>
              </w:rPr>
              <w:t xml:space="preserve">Staff will be able to track the children’s usage and progress and set additional tasks that are linked to what has been taught during the week. </w:t>
            </w:r>
          </w:p>
        </w:tc>
      </w:tr>
      <w:tr w:rsidR="00B2060F" w:rsidRPr="002954A6" w14:paraId="62ED7D09" w14:textId="77777777" w:rsidTr="00CF1B9B">
        <w:tc>
          <w:tcPr>
            <w:tcW w:w="817" w:type="dxa"/>
            <w:tcMar>
              <w:top w:w="57" w:type="dxa"/>
              <w:bottom w:w="57" w:type="dxa"/>
            </w:tcMar>
          </w:tcPr>
          <w:p w14:paraId="71A3667B" w14:textId="77777777" w:rsidR="00B2060F" w:rsidRPr="002954A6" w:rsidRDefault="00B2060F"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249F7ACA" w14:textId="4BE2A83F" w:rsidR="00B2060F" w:rsidRDefault="00B2060F" w:rsidP="006E6C0F">
            <w:pPr>
              <w:rPr>
                <w:rFonts w:ascii="Arial" w:hAnsi="Arial" w:cs="Arial"/>
                <w:sz w:val="18"/>
                <w:szCs w:val="18"/>
              </w:rPr>
            </w:pPr>
            <w:r>
              <w:rPr>
                <w:rFonts w:ascii="Arial" w:hAnsi="Arial" w:cs="Arial"/>
                <w:sz w:val="18"/>
                <w:szCs w:val="18"/>
              </w:rPr>
              <w:t>Provide an enriching curriculum</w:t>
            </w:r>
          </w:p>
        </w:tc>
        <w:tc>
          <w:tcPr>
            <w:tcW w:w="6030" w:type="dxa"/>
          </w:tcPr>
          <w:p w14:paraId="153665D6" w14:textId="7125518D" w:rsidR="00B2060F" w:rsidRPr="00AE78F2" w:rsidRDefault="00207EBB" w:rsidP="0041308E">
            <w:pPr>
              <w:rPr>
                <w:rFonts w:ascii="Arial" w:hAnsi="Arial" w:cs="Arial"/>
                <w:sz w:val="18"/>
                <w:szCs w:val="18"/>
              </w:rPr>
            </w:pPr>
            <w:r>
              <w:rPr>
                <w:rFonts w:ascii="Arial" w:hAnsi="Arial" w:cs="Arial"/>
                <w:sz w:val="18"/>
                <w:szCs w:val="18"/>
              </w:rPr>
              <w:t xml:space="preserve">PP children tend to lack life experiences, which in turn have an impact on creativity </w:t>
            </w:r>
            <w:proofErr w:type="spellStart"/>
            <w:r>
              <w:rPr>
                <w:rFonts w:ascii="Arial" w:hAnsi="Arial" w:cs="Arial"/>
                <w:sz w:val="18"/>
                <w:szCs w:val="18"/>
              </w:rPr>
              <w:t>etc</w:t>
            </w:r>
            <w:proofErr w:type="spellEnd"/>
            <w:r>
              <w:rPr>
                <w:rFonts w:ascii="Arial" w:hAnsi="Arial" w:cs="Arial"/>
                <w:sz w:val="18"/>
                <w:szCs w:val="18"/>
              </w:rPr>
              <w:t xml:space="preserve"> in terms of writing. Children will receive support in being able to afford trips; school will invite external companies into school in order to provide children with experiences. </w:t>
            </w:r>
            <w:r w:rsidR="00350A37">
              <w:rPr>
                <w:rFonts w:ascii="Arial" w:hAnsi="Arial" w:cs="Arial"/>
                <w:sz w:val="18"/>
                <w:szCs w:val="18"/>
              </w:rPr>
              <w:t xml:space="preserve">Through the use of a play co-ordinator, PP children with social/ emotional needs will be supported in being part of a group and taking part in play activities. </w:t>
            </w:r>
            <w:r w:rsidR="0041308E">
              <w:rPr>
                <w:rFonts w:ascii="Arial" w:hAnsi="Arial" w:cs="Arial"/>
                <w:sz w:val="18"/>
                <w:szCs w:val="18"/>
              </w:rPr>
              <w:t>A new forest school is looking at being installed and is in the planning process to support PP children and their learning.</w:t>
            </w:r>
          </w:p>
        </w:tc>
      </w:tr>
      <w:tr w:rsidR="00A76483" w:rsidRPr="002954A6" w14:paraId="37C05D28" w14:textId="77777777" w:rsidTr="00885840">
        <w:tc>
          <w:tcPr>
            <w:tcW w:w="15352" w:type="dxa"/>
            <w:gridSpan w:val="3"/>
            <w:tcMar>
              <w:top w:w="57" w:type="dxa"/>
              <w:bottom w:w="57" w:type="dxa"/>
            </w:tcMar>
          </w:tcPr>
          <w:p w14:paraId="5FB4D79C" w14:textId="1F495510" w:rsidR="00A76483" w:rsidRDefault="00A76483" w:rsidP="00A76483">
            <w:pPr>
              <w:rPr>
                <w:rFonts w:ascii="Arial" w:hAnsi="Arial" w:cs="Arial"/>
                <w:sz w:val="18"/>
                <w:szCs w:val="18"/>
              </w:rPr>
            </w:pPr>
          </w:p>
        </w:tc>
      </w:tr>
    </w:tbl>
    <w:p w14:paraId="43512385" w14:textId="6FF7468D" w:rsidR="00CF1B9B" w:rsidRPr="002954A6" w:rsidRDefault="00CF1B9B"/>
    <w:tbl>
      <w:tblPr>
        <w:tblStyle w:val="TableGrid"/>
        <w:tblW w:w="14992" w:type="dxa"/>
        <w:tblLayout w:type="fixed"/>
        <w:tblLook w:val="04A0" w:firstRow="1" w:lastRow="0" w:firstColumn="1" w:lastColumn="0" w:noHBand="0" w:noVBand="1"/>
      </w:tblPr>
      <w:tblGrid>
        <w:gridCol w:w="2235"/>
        <w:gridCol w:w="2409"/>
        <w:gridCol w:w="3828"/>
        <w:gridCol w:w="3827"/>
        <w:gridCol w:w="1276"/>
        <w:gridCol w:w="1417"/>
      </w:tblGrid>
      <w:tr w:rsidR="002954A6" w:rsidRPr="002954A6" w14:paraId="32A9EE08" w14:textId="77777777" w:rsidTr="004D3FC1">
        <w:tc>
          <w:tcPr>
            <w:tcW w:w="14992" w:type="dxa"/>
            <w:gridSpan w:val="6"/>
            <w:shd w:val="clear" w:color="auto" w:fill="CFDCE3"/>
            <w:tcMar>
              <w:top w:w="57" w:type="dxa"/>
              <w:bottom w:w="57" w:type="dxa"/>
            </w:tcMar>
          </w:tcPr>
          <w:p w14:paraId="1ACC8228" w14:textId="331CD1EC"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372AE6A7" w:rsidR="00A60ECF" w:rsidRPr="002954A6" w:rsidRDefault="0041308E" w:rsidP="00A60ECF">
            <w:pPr>
              <w:pStyle w:val="ListParagraph"/>
              <w:ind w:left="426"/>
              <w:rPr>
                <w:rFonts w:ascii="Arial" w:hAnsi="Arial" w:cs="Arial"/>
                <w:b/>
              </w:rPr>
            </w:pPr>
            <w:r>
              <w:rPr>
                <w:rFonts w:ascii="Arial" w:hAnsi="Arial" w:cs="Arial"/>
                <w:b/>
              </w:rPr>
              <w:t>2018</w:t>
            </w:r>
            <w:r w:rsidR="00267F85">
              <w:rPr>
                <w:rFonts w:ascii="Arial" w:hAnsi="Arial" w:cs="Arial"/>
                <w:b/>
              </w:rPr>
              <w:t>/</w:t>
            </w:r>
            <w:r w:rsidR="00D82EF5" w:rsidRPr="002954A6">
              <w:rPr>
                <w:rFonts w:ascii="Arial" w:hAnsi="Arial" w:cs="Arial"/>
                <w:b/>
              </w:rPr>
              <w:t>1</w:t>
            </w:r>
            <w:r>
              <w:rPr>
                <w:rFonts w:ascii="Arial" w:hAnsi="Arial" w:cs="Arial"/>
                <w:b/>
              </w:rPr>
              <w:t>9</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B41434" w:rsidRPr="002954A6" w14:paraId="552B8829" w14:textId="77777777" w:rsidTr="004D3FC1">
        <w:trPr>
          <w:trHeight w:val="289"/>
        </w:trPr>
        <w:tc>
          <w:tcPr>
            <w:tcW w:w="2235" w:type="dxa"/>
            <w:tcMar>
              <w:top w:w="57" w:type="dxa"/>
              <w:bottom w:w="57" w:type="dxa"/>
            </w:tcMar>
          </w:tcPr>
          <w:p w14:paraId="06881E3A" w14:textId="75CCE3B6" w:rsidR="00B41434" w:rsidRPr="002954A6" w:rsidRDefault="00B41434">
            <w:pPr>
              <w:rPr>
                <w:rFonts w:ascii="Arial" w:hAnsi="Arial" w:cs="Arial"/>
                <w:b/>
              </w:rPr>
            </w:pPr>
            <w:r>
              <w:rPr>
                <w:b/>
                <w:bCs/>
              </w:rPr>
              <w:t xml:space="preserve">Desired outcome </w:t>
            </w:r>
          </w:p>
        </w:tc>
        <w:tc>
          <w:tcPr>
            <w:tcW w:w="2409" w:type="dxa"/>
            <w:tcMar>
              <w:top w:w="57" w:type="dxa"/>
              <w:bottom w:w="57" w:type="dxa"/>
            </w:tcMar>
          </w:tcPr>
          <w:p w14:paraId="2EFC527D" w14:textId="12573BBF" w:rsidR="00B41434" w:rsidRPr="002954A6" w:rsidRDefault="00B41434" w:rsidP="006F0B6A">
            <w:pPr>
              <w:rPr>
                <w:rFonts w:ascii="Arial" w:hAnsi="Arial" w:cs="Arial"/>
                <w:b/>
              </w:rPr>
            </w:pPr>
            <w:r>
              <w:rPr>
                <w:b/>
                <w:bCs/>
              </w:rPr>
              <w:t xml:space="preserve">Chosen action / approach </w:t>
            </w:r>
          </w:p>
        </w:tc>
        <w:tc>
          <w:tcPr>
            <w:tcW w:w="3828" w:type="dxa"/>
            <w:shd w:val="clear" w:color="auto" w:fill="auto"/>
            <w:tcMar>
              <w:top w:w="57" w:type="dxa"/>
              <w:bottom w:w="57" w:type="dxa"/>
            </w:tcMar>
          </w:tcPr>
          <w:p w14:paraId="20F560D3" w14:textId="6CA2B5E1" w:rsidR="00B41434" w:rsidRPr="002954A6" w:rsidRDefault="00B41434" w:rsidP="000A25FC">
            <w:pPr>
              <w:rPr>
                <w:rFonts w:ascii="Arial" w:hAnsi="Arial" w:cs="Arial"/>
                <w:b/>
              </w:rPr>
            </w:pPr>
            <w:r>
              <w:rPr>
                <w:b/>
                <w:bCs/>
              </w:rPr>
              <w:t xml:space="preserve">What is the evidence and rationale for this choice? </w:t>
            </w:r>
          </w:p>
        </w:tc>
        <w:tc>
          <w:tcPr>
            <w:tcW w:w="3827" w:type="dxa"/>
            <w:shd w:val="clear" w:color="auto" w:fill="auto"/>
            <w:tcMar>
              <w:top w:w="57" w:type="dxa"/>
              <w:bottom w:w="57" w:type="dxa"/>
            </w:tcMar>
          </w:tcPr>
          <w:p w14:paraId="00904936" w14:textId="5D420EED" w:rsidR="00B41434" w:rsidRPr="002954A6" w:rsidRDefault="00B41434" w:rsidP="00B01C9A">
            <w:pPr>
              <w:rPr>
                <w:rFonts w:ascii="Arial" w:hAnsi="Arial" w:cs="Arial"/>
                <w:b/>
              </w:rPr>
            </w:pPr>
            <w:r>
              <w:rPr>
                <w:b/>
                <w:bCs/>
              </w:rPr>
              <w:t xml:space="preserve">How will you ensure it is implemented well? </w:t>
            </w:r>
          </w:p>
        </w:tc>
        <w:tc>
          <w:tcPr>
            <w:tcW w:w="1276" w:type="dxa"/>
            <w:shd w:val="clear" w:color="auto" w:fill="auto"/>
          </w:tcPr>
          <w:p w14:paraId="3A5545D4" w14:textId="1892B210" w:rsidR="00B41434" w:rsidRPr="002954A6" w:rsidRDefault="00B41434" w:rsidP="00B01C9A">
            <w:pPr>
              <w:rPr>
                <w:rFonts w:ascii="Arial" w:hAnsi="Arial" w:cs="Arial"/>
                <w:b/>
              </w:rPr>
            </w:pPr>
            <w:r>
              <w:rPr>
                <w:b/>
                <w:bCs/>
              </w:rPr>
              <w:t xml:space="preserve">Staff lead </w:t>
            </w:r>
          </w:p>
        </w:tc>
        <w:tc>
          <w:tcPr>
            <w:tcW w:w="1417" w:type="dxa"/>
          </w:tcPr>
          <w:p w14:paraId="7464AC1B" w14:textId="12D0ABD8" w:rsidR="00B41434" w:rsidRPr="002954A6" w:rsidRDefault="00B41434" w:rsidP="00240F98">
            <w:pPr>
              <w:rPr>
                <w:rFonts w:ascii="Arial" w:hAnsi="Arial" w:cs="Arial"/>
                <w:b/>
              </w:rPr>
            </w:pPr>
            <w:r>
              <w:rPr>
                <w:b/>
                <w:bCs/>
              </w:rPr>
              <w:t xml:space="preserve">When will you review implementation? </w:t>
            </w:r>
          </w:p>
        </w:tc>
      </w:tr>
      <w:tr w:rsidR="00B41434" w:rsidRPr="002954A6" w14:paraId="7DCA3E4E" w14:textId="77777777" w:rsidTr="004D3FC1">
        <w:trPr>
          <w:trHeight w:val="289"/>
        </w:trPr>
        <w:tc>
          <w:tcPr>
            <w:tcW w:w="2235" w:type="dxa"/>
            <w:tcMar>
              <w:top w:w="57" w:type="dxa"/>
              <w:bottom w:w="57" w:type="dxa"/>
            </w:tcMar>
          </w:tcPr>
          <w:p w14:paraId="409F1886" w14:textId="5BB0FB95" w:rsidR="00FB5F76" w:rsidRDefault="008822F0" w:rsidP="00B41434">
            <w:pPr>
              <w:rPr>
                <w:rFonts w:ascii="Arial" w:hAnsi="Arial" w:cs="Arial"/>
                <w:sz w:val="18"/>
                <w:szCs w:val="18"/>
              </w:rPr>
            </w:pPr>
            <w:r>
              <w:rPr>
                <w:rFonts w:ascii="Arial" w:hAnsi="Arial" w:cs="Arial"/>
                <w:sz w:val="18"/>
                <w:szCs w:val="18"/>
              </w:rPr>
              <w:t xml:space="preserve">Increase the number of PP pupils reaching </w:t>
            </w:r>
            <w:r w:rsidR="00643E2A">
              <w:rPr>
                <w:rFonts w:ascii="Arial" w:hAnsi="Arial" w:cs="Arial"/>
                <w:sz w:val="18"/>
                <w:szCs w:val="18"/>
              </w:rPr>
              <w:t xml:space="preserve">expected and </w:t>
            </w:r>
            <w:r>
              <w:rPr>
                <w:rFonts w:ascii="Arial" w:hAnsi="Arial" w:cs="Arial"/>
                <w:sz w:val="18"/>
                <w:szCs w:val="18"/>
              </w:rPr>
              <w:t>greater depth across the curriculum</w:t>
            </w:r>
          </w:p>
          <w:p w14:paraId="327CAB9D" w14:textId="77777777" w:rsidR="00FB5F76" w:rsidRDefault="00FB5F76" w:rsidP="00B41434">
            <w:pPr>
              <w:rPr>
                <w:rFonts w:ascii="Arial" w:hAnsi="Arial" w:cs="Arial"/>
                <w:sz w:val="18"/>
                <w:szCs w:val="18"/>
              </w:rPr>
            </w:pPr>
          </w:p>
          <w:p w14:paraId="071E83FF" w14:textId="77777777" w:rsidR="006F7772" w:rsidRDefault="006F7772" w:rsidP="00B41434">
            <w:pPr>
              <w:rPr>
                <w:rFonts w:ascii="Arial" w:hAnsi="Arial" w:cs="Arial"/>
                <w:sz w:val="18"/>
                <w:szCs w:val="18"/>
              </w:rPr>
            </w:pPr>
          </w:p>
          <w:p w14:paraId="73D08531" w14:textId="3C7AAC8A" w:rsidR="00FB5F76" w:rsidRDefault="008822F0" w:rsidP="00B41434">
            <w:pPr>
              <w:rPr>
                <w:rFonts w:ascii="Arial" w:hAnsi="Arial" w:cs="Arial"/>
                <w:sz w:val="18"/>
                <w:szCs w:val="18"/>
              </w:rPr>
            </w:pPr>
            <w:r>
              <w:rPr>
                <w:rFonts w:ascii="Arial" w:hAnsi="Arial" w:cs="Arial"/>
                <w:sz w:val="18"/>
                <w:szCs w:val="18"/>
              </w:rPr>
              <w:t>Accelerated progress of all pupil premium pupils</w:t>
            </w:r>
          </w:p>
          <w:p w14:paraId="21929CDE" w14:textId="77777777" w:rsidR="00FB5F76" w:rsidRDefault="00FB5F76" w:rsidP="00B41434">
            <w:pPr>
              <w:rPr>
                <w:rFonts w:ascii="Arial" w:hAnsi="Arial" w:cs="Arial"/>
                <w:sz w:val="18"/>
                <w:szCs w:val="18"/>
              </w:rPr>
            </w:pPr>
          </w:p>
          <w:p w14:paraId="4CF3D93E" w14:textId="77777777" w:rsidR="00FB5F76" w:rsidRDefault="00FB5F76" w:rsidP="00B41434">
            <w:pPr>
              <w:rPr>
                <w:rFonts w:ascii="Arial" w:hAnsi="Arial" w:cs="Arial"/>
                <w:sz w:val="18"/>
                <w:szCs w:val="18"/>
              </w:rPr>
            </w:pPr>
          </w:p>
          <w:p w14:paraId="5C554F0F" w14:textId="768821F0" w:rsidR="00FB5F76" w:rsidRPr="00574D49" w:rsidRDefault="00FB5F76" w:rsidP="00B41434">
            <w:pPr>
              <w:rPr>
                <w:rFonts w:ascii="Arial" w:hAnsi="Arial" w:cs="Arial"/>
                <w:b/>
                <w:sz w:val="18"/>
                <w:szCs w:val="18"/>
              </w:rPr>
            </w:pPr>
          </w:p>
        </w:tc>
        <w:tc>
          <w:tcPr>
            <w:tcW w:w="2409" w:type="dxa"/>
            <w:tcMar>
              <w:top w:w="57" w:type="dxa"/>
              <w:bottom w:w="57" w:type="dxa"/>
            </w:tcMar>
          </w:tcPr>
          <w:p w14:paraId="7353EA05" w14:textId="40BD95A2" w:rsidR="00A30253" w:rsidRDefault="008828E4" w:rsidP="007F1316">
            <w:pPr>
              <w:rPr>
                <w:rFonts w:ascii="Arial" w:hAnsi="Arial" w:cs="Arial"/>
                <w:sz w:val="18"/>
                <w:szCs w:val="18"/>
              </w:rPr>
            </w:pPr>
            <w:r>
              <w:rPr>
                <w:rFonts w:ascii="Arial" w:hAnsi="Arial" w:cs="Arial"/>
                <w:sz w:val="18"/>
                <w:szCs w:val="18"/>
              </w:rPr>
              <w:t>To hold</w:t>
            </w:r>
            <w:r w:rsidR="008822F0">
              <w:rPr>
                <w:rFonts w:ascii="Arial" w:hAnsi="Arial" w:cs="Arial"/>
                <w:sz w:val="18"/>
                <w:szCs w:val="18"/>
              </w:rPr>
              <w:t xml:space="preserve"> after school club</w:t>
            </w:r>
            <w:r>
              <w:rPr>
                <w:rFonts w:ascii="Arial" w:hAnsi="Arial" w:cs="Arial"/>
                <w:sz w:val="18"/>
                <w:szCs w:val="18"/>
              </w:rPr>
              <w:t>s</w:t>
            </w:r>
            <w:r w:rsidR="008822F0">
              <w:rPr>
                <w:rFonts w:ascii="Arial" w:hAnsi="Arial" w:cs="Arial"/>
                <w:sz w:val="18"/>
                <w:szCs w:val="18"/>
              </w:rPr>
              <w:t xml:space="preserve"> for high achievers to </w:t>
            </w:r>
            <w:r w:rsidR="006F7772">
              <w:rPr>
                <w:rFonts w:ascii="Arial" w:hAnsi="Arial" w:cs="Arial"/>
                <w:sz w:val="18"/>
                <w:szCs w:val="18"/>
              </w:rPr>
              <w:t xml:space="preserve">support achieving greater depth </w:t>
            </w:r>
            <w:r w:rsidR="00353196">
              <w:rPr>
                <w:rFonts w:ascii="Arial" w:hAnsi="Arial" w:cs="Arial"/>
                <w:sz w:val="18"/>
                <w:szCs w:val="18"/>
              </w:rPr>
              <w:t>in R, W and M (11+club)</w:t>
            </w:r>
            <w:r w:rsidR="003D2F34">
              <w:rPr>
                <w:rFonts w:ascii="Arial" w:hAnsi="Arial" w:cs="Arial"/>
                <w:sz w:val="18"/>
                <w:szCs w:val="18"/>
              </w:rPr>
              <w:t xml:space="preserve"> </w:t>
            </w:r>
          </w:p>
          <w:p w14:paraId="493A0013" w14:textId="77777777" w:rsidR="008822F0" w:rsidRDefault="008822F0" w:rsidP="007F1316">
            <w:pPr>
              <w:rPr>
                <w:rFonts w:ascii="Arial" w:hAnsi="Arial" w:cs="Arial"/>
                <w:sz w:val="18"/>
                <w:szCs w:val="18"/>
              </w:rPr>
            </w:pPr>
          </w:p>
          <w:p w14:paraId="16C9FE11" w14:textId="44222D89" w:rsidR="008822F0" w:rsidRDefault="008822F0" w:rsidP="007F1316">
            <w:pPr>
              <w:rPr>
                <w:rFonts w:ascii="Arial" w:hAnsi="Arial" w:cs="Arial"/>
                <w:sz w:val="18"/>
                <w:szCs w:val="18"/>
              </w:rPr>
            </w:pPr>
            <w:r>
              <w:rPr>
                <w:rFonts w:ascii="Arial" w:hAnsi="Arial" w:cs="Arial"/>
                <w:sz w:val="18"/>
                <w:szCs w:val="18"/>
              </w:rPr>
              <w:t>To deliver 1:1</w:t>
            </w:r>
            <w:r w:rsidR="008828E4">
              <w:rPr>
                <w:rFonts w:ascii="Arial" w:hAnsi="Arial" w:cs="Arial"/>
                <w:sz w:val="18"/>
                <w:szCs w:val="18"/>
              </w:rPr>
              <w:t>/ small group</w:t>
            </w:r>
            <w:r>
              <w:rPr>
                <w:rFonts w:ascii="Arial" w:hAnsi="Arial" w:cs="Arial"/>
                <w:sz w:val="18"/>
                <w:szCs w:val="18"/>
              </w:rPr>
              <w:t xml:space="preserve"> tuition</w:t>
            </w:r>
            <w:r w:rsidR="00353196">
              <w:rPr>
                <w:rFonts w:ascii="Arial" w:hAnsi="Arial" w:cs="Arial"/>
                <w:sz w:val="18"/>
                <w:szCs w:val="18"/>
              </w:rPr>
              <w:t>/ interventions</w:t>
            </w:r>
            <w:r>
              <w:rPr>
                <w:rFonts w:ascii="Arial" w:hAnsi="Arial" w:cs="Arial"/>
                <w:sz w:val="18"/>
                <w:szCs w:val="18"/>
              </w:rPr>
              <w:t xml:space="preserve"> to boost lower ability </w:t>
            </w:r>
            <w:r w:rsidR="00473CBE">
              <w:rPr>
                <w:rFonts w:ascii="Arial" w:hAnsi="Arial" w:cs="Arial"/>
                <w:sz w:val="18"/>
                <w:szCs w:val="18"/>
              </w:rPr>
              <w:t xml:space="preserve">PP </w:t>
            </w:r>
            <w:r>
              <w:rPr>
                <w:rFonts w:ascii="Arial" w:hAnsi="Arial" w:cs="Arial"/>
                <w:sz w:val="18"/>
                <w:szCs w:val="18"/>
              </w:rPr>
              <w:t>children</w:t>
            </w:r>
            <w:r w:rsidR="003D2F34">
              <w:rPr>
                <w:rFonts w:ascii="Arial" w:hAnsi="Arial" w:cs="Arial"/>
                <w:sz w:val="18"/>
                <w:szCs w:val="18"/>
              </w:rPr>
              <w:t>.</w:t>
            </w:r>
            <w:r>
              <w:rPr>
                <w:rFonts w:ascii="Arial" w:hAnsi="Arial" w:cs="Arial"/>
                <w:sz w:val="18"/>
                <w:szCs w:val="18"/>
              </w:rPr>
              <w:t xml:space="preserve"> </w:t>
            </w:r>
          </w:p>
          <w:p w14:paraId="3F4C0165" w14:textId="77777777" w:rsidR="00820AAD" w:rsidRDefault="00820AAD" w:rsidP="007F1316">
            <w:pPr>
              <w:rPr>
                <w:rFonts w:ascii="Arial" w:hAnsi="Arial" w:cs="Arial"/>
                <w:sz w:val="18"/>
                <w:szCs w:val="18"/>
              </w:rPr>
            </w:pPr>
          </w:p>
          <w:p w14:paraId="035B89B1" w14:textId="5AEEF520" w:rsidR="003D2F34" w:rsidRDefault="003D2F34" w:rsidP="007F1316">
            <w:pPr>
              <w:rPr>
                <w:rFonts w:ascii="Arial" w:hAnsi="Arial" w:cs="Arial"/>
                <w:sz w:val="18"/>
                <w:szCs w:val="18"/>
              </w:rPr>
            </w:pPr>
            <w:r>
              <w:rPr>
                <w:rFonts w:ascii="Arial" w:hAnsi="Arial" w:cs="Arial"/>
                <w:sz w:val="18"/>
                <w:szCs w:val="18"/>
              </w:rPr>
              <w:t xml:space="preserve">T.As </w:t>
            </w:r>
            <w:r w:rsidR="00353196">
              <w:rPr>
                <w:rFonts w:ascii="Arial" w:hAnsi="Arial" w:cs="Arial"/>
                <w:sz w:val="18"/>
                <w:szCs w:val="18"/>
              </w:rPr>
              <w:t>and class</w:t>
            </w:r>
            <w:r>
              <w:rPr>
                <w:rFonts w:ascii="Arial" w:hAnsi="Arial" w:cs="Arial"/>
                <w:sz w:val="18"/>
                <w:szCs w:val="18"/>
              </w:rPr>
              <w:t xml:space="preserve"> teachers car</w:t>
            </w:r>
            <w:r w:rsidR="008828E4">
              <w:rPr>
                <w:rFonts w:ascii="Arial" w:hAnsi="Arial" w:cs="Arial"/>
                <w:sz w:val="18"/>
                <w:szCs w:val="18"/>
              </w:rPr>
              <w:t xml:space="preserve">ry out effective interventions daily </w:t>
            </w:r>
            <w:r w:rsidR="002A00B2">
              <w:rPr>
                <w:rFonts w:ascii="Arial" w:hAnsi="Arial" w:cs="Arial"/>
                <w:sz w:val="18"/>
                <w:szCs w:val="18"/>
              </w:rPr>
              <w:t>during assembly times.</w:t>
            </w:r>
          </w:p>
          <w:p w14:paraId="61DE648B" w14:textId="77777777" w:rsidR="00820AAD" w:rsidRDefault="00820AAD" w:rsidP="007F1316">
            <w:pPr>
              <w:rPr>
                <w:rFonts w:ascii="Arial" w:hAnsi="Arial" w:cs="Arial"/>
                <w:sz w:val="18"/>
                <w:szCs w:val="18"/>
              </w:rPr>
            </w:pPr>
          </w:p>
          <w:p w14:paraId="4588FBDC" w14:textId="77777777" w:rsidR="002A00B2" w:rsidRDefault="00C95859" w:rsidP="007F1316">
            <w:pPr>
              <w:rPr>
                <w:rFonts w:ascii="Arial" w:hAnsi="Arial" w:cs="Arial"/>
                <w:sz w:val="18"/>
                <w:szCs w:val="18"/>
              </w:rPr>
            </w:pPr>
            <w:r>
              <w:rPr>
                <w:rFonts w:ascii="Arial" w:hAnsi="Arial" w:cs="Arial"/>
                <w:sz w:val="18"/>
                <w:szCs w:val="18"/>
              </w:rPr>
              <w:t>SENCO</w:t>
            </w:r>
            <w:r w:rsidR="002A00B2">
              <w:rPr>
                <w:rFonts w:ascii="Arial" w:hAnsi="Arial" w:cs="Arial"/>
                <w:sz w:val="18"/>
                <w:szCs w:val="18"/>
              </w:rPr>
              <w:t xml:space="preserve"> delivering interventions from October on Reading and Writing to boost LA chn.</w:t>
            </w:r>
          </w:p>
          <w:p w14:paraId="65848341" w14:textId="77777777" w:rsidR="002A00B2" w:rsidRDefault="002A00B2" w:rsidP="007F1316">
            <w:pPr>
              <w:rPr>
                <w:rFonts w:ascii="Arial" w:hAnsi="Arial" w:cs="Arial"/>
                <w:sz w:val="18"/>
                <w:szCs w:val="18"/>
              </w:rPr>
            </w:pPr>
          </w:p>
          <w:p w14:paraId="44B4CCEC" w14:textId="0AE74667" w:rsidR="00C95859" w:rsidRDefault="002A00B2" w:rsidP="007F1316">
            <w:pPr>
              <w:rPr>
                <w:rFonts w:ascii="Arial" w:hAnsi="Arial" w:cs="Arial"/>
                <w:sz w:val="18"/>
                <w:szCs w:val="18"/>
              </w:rPr>
            </w:pPr>
            <w:r>
              <w:rPr>
                <w:rFonts w:ascii="Arial" w:hAnsi="Arial" w:cs="Arial"/>
                <w:sz w:val="18"/>
                <w:szCs w:val="18"/>
              </w:rPr>
              <w:t>Trained TAs</w:t>
            </w:r>
            <w:r w:rsidR="00C95859">
              <w:rPr>
                <w:rFonts w:ascii="Arial" w:hAnsi="Arial" w:cs="Arial"/>
                <w:sz w:val="18"/>
                <w:szCs w:val="18"/>
              </w:rPr>
              <w:t xml:space="preserve"> to carry out key interventions </w:t>
            </w:r>
            <w:r>
              <w:rPr>
                <w:rFonts w:ascii="Arial" w:hAnsi="Arial" w:cs="Arial"/>
                <w:sz w:val="18"/>
                <w:szCs w:val="18"/>
              </w:rPr>
              <w:t>in</w:t>
            </w:r>
            <w:r w:rsidR="00C95859">
              <w:rPr>
                <w:rFonts w:ascii="Arial" w:hAnsi="Arial" w:cs="Arial"/>
                <w:sz w:val="18"/>
                <w:szCs w:val="18"/>
              </w:rPr>
              <w:t xml:space="preserve"> RWI reading comprehension</w:t>
            </w:r>
            <w:r w:rsidR="008828E4">
              <w:rPr>
                <w:rFonts w:ascii="Arial" w:hAnsi="Arial" w:cs="Arial"/>
                <w:sz w:val="18"/>
                <w:szCs w:val="18"/>
              </w:rPr>
              <w:t>, fresh start, memory games etc.</w:t>
            </w:r>
          </w:p>
          <w:p w14:paraId="5CA09F7C" w14:textId="77777777" w:rsidR="00E6560F" w:rsidRDefault="00E6560F" w:rsidP="007F1316">
            <w:pPr>
              <w:rPr>
                <w:rFonts w:ascii="Arial" w:hAnsi="Arial" w:cs="Arial"/>
                <w:sz w:val="18"/>
                <w:szCs w:val="18"/>
              </w:rPr>
            </w:pPr>
          </w:p>
          <w:p w14:paraId="4F91F7FE" w14:textId="77777777" w:rsidR="000A3B41" w:rsidRDefault="000A3B41" w:rsidP="007F1316">
            <w:pPr>
              <w:rPr>
                <w:rFonts w:ascii="Arial" w:hAnsi="Arial" w:cs="Arial"/>
                <w:sz w:val="18"/>
                <w:szCs w:val="18"/>
              </w:rPr>
            </w:pPr>
          </w:p>
          <w:p w14:paraId="4FC6DEDF" w14:textId="19135016" w:rsidR="00DB7411" w:rsidRPr="00A30253" w:rsidRDefault="00DB7411" w:rsidP="00B2060F">
            <w:pPr>
              <w:rPr>
                <w:rFonts w:ascii="Arial" w:hAnsi="Arial" w:cs="Arial"/>
                <w:sz w:val="18"/>
                <w:szCs w:val="18"/>
              </w:rPr>
            </w:pPr>
          </w:p>
        </w:tc>
        <w:tc>
          <w:tcPr>
            <w:tcW w:w="3828" w:type="dxa"/>
            <w:shd w:val="clear" w:color="auto" w:fill="auto"/>
            <w:tcMar>
              <w:top w:w="57" w:type="dxa"/>
              <w:bottom w:w="57" w:type="dxa"/>
            </w:tcMar>
          </w:tcPr>
          <w:p w14:paraId="7B710424" w14:textId="17AF1994" w:rsidR="00E6560F" w:rsidRPr="007F5502" w:rsidRDefault="006F7772" w:rsidP="00E6560F">
            <w:pPr>
              <w:rPr>
                <w:rFonts w:ascii="Arial" w:hAnsi="Arial" w:cs="Arial"/>
                <w:sz w:val="18"/>
                <w:szCs w:val="18"/>
              </w:rPr>
            </w:pPr>
            <w:r w:rsidRPr="007F5502">
              <w:rPr>
                <w:rFonts w:ascii="Arial" w:hAnsi="Arial" w:cs="Arial"/>
                <w:sz w:val="18"/>
                <w:szCs w:val="18"/>
              </w:rPr>
              <w:t xml:space="preserve">Data shows that </w:t>
            </w:r>
            <w:r w:rsidR="003D2F34" w:rsidRPr="007F5502">
              <w:rPr>
                <w:rFonts w:ascii="Arial" w:hAnsi="Arial" w:cs="Arial"/>
                <w:sz w:val="18"/>
                <w:szCs w:val="18"/>
              </w:rPr>
              <w:t>disadvantaged pupils fell behind national standards (attainment) in R</w:t>
            </w:r>
            <w:proofErr w:type="gramStart"/>
            <w:r w:rsidR="003D2F34" w:rsidRPr="007F5502">
              <w:rPr>
                <w:rFonts w:ascii="Arial" w:hAnsi="Arial" w:cs="Arial"/>
                <w:sz w:val="18"/>
                <w:szCs w:val="18"/>
              </w:rPr>
              <w:t>,W</w:t>
            </w:r>
            <w:proofErr w:type="gramEnd"/>
            <w:r w:rsidR="003D2F34" w:rsidRPr="007F5502">
              <w:rPr>
                <w:rFonts w:ascii="Arial" w:hAnsi="Arial" w:cs="Arial"/>
                <w:sz w:val="18"/>
                <w:szCs w:val="18"/>
              </w:rPr>
              <w:t xml:space="preserve"> and M in terms of reaching </w:t>
            </w:r>
            <w:r w:rsidR="00643E2A">
              <w:rPr>
                <w:rFonts w:ascii="Arial" w:hAnsi="Arial" w:cs="Arial"/>
                <w:sz w:val="18"/>
                <w:szCs w:val="18"/>
              </w:rPr>
              <w:t xml:space="preserve">expected and </w:t>
            </w:r>
            <w:r w:rsidR="003D2F34" w:rsidRPr="007F5502">
              <w:rPr>
                <w:rFonts w:ascii="Arial" w:hAnsi="Arial" w:cs="Arial"/>
                <w:sz w:val="18"/>
                <w:szCs w:val="18"/>
              </w:rPr>
              <w:t xml:space="preserve">greater depth. </w:t>
            </w:r>
          </w:p>
          <w:p w14:paraId="214DFED8" w14:textId="77777777" w:rsidR="003D2F34" w:rsidRPr="007F5502" w:rsidRDefault="003D2F34" w:rsidP="00E6560F">
            <w:pPr>
              <w:rPr>
                <w:rFonts w:ascii="Arial" w:hAnsi="Arial" w:cs="Arial"/>
                <w:sz w:val="18"/>
                <w:szCs w:val="18"/>
              </w:rPr>
            </w:pPr>
          </w:p>
          <w:p w14:paraId="72F3DE46" w14:textId="77777777" w:rsidR="007C5034" w:rsidRDefault="007C5034" w:rsidP="00E6560F">
            <w:pPr>
              <w:rPr>
                <w:rFonts w:ascii="Arial" w:hAnsi="Arial" w:cs="Arial"/>
                <w:sz w:val="18"/>
                <w:szCs w:val="18"/>
              </w:rPr>
            </w:pPr>
          </w:p>
          <w:p w14:paraId="4836626F" w14:textId="58E1CB2F" w:rsidR="003D2F34" w:rsidRPr="007F5502" w:rsidRDefault="002A00B2" w:rsidP="00E6560F">
            <w:pPr>
              <w:rPr>
                <w:rFonts w:ascii="Arial" w:hAnsi="Arial" w:cs="Arial"/>
                <w:sz w:val="18"/>
                <w:szCs w:val="18"/>
              </w:rPr>
            </w:pPr>
            <w:r>
              <w:rPr>
                <w:rFonts w:ascii="Arial" w:hAnsi="Arial" w:cs="Arial"/>
                <w:sz w:val="18"/>
                <w:szCs w:val="18"/>
              </w:rPr>
              <w:t>Data for 2017/18</w:t>
            </w:r>
            <w:r w:rsidR="007C5034" w:rsidRPr="007E24FA">
              <w:rPr>
                <w:rFonts w:ascii="Arial" w:hAnsi="Arial" w:cs="Arial"/>
                <w:sz w:val="18"/>
                <w:szCs w:val="18"/>
              </w:rPr>
              <w:t xml:space="preserve"> in the school showed very positive progress measures where additional support and interventions were implemented</w:t>
            </w:r>
            <w:r w:rsidR="007E24FA" w:rsidRPr="007E24FA">
              <w:rPr>
                <w:rFonts w:ascii="Arial" w:hAnsi="Arial" w:cs="Arial"/>
                <w:sz w:val="18"/>
                <w:szCs w:val="18"/>
              </w:rPr>
              <w:t>. In 2017</w:t>
            </w:r>
            <w:r>
              <w:rPr>
                <w:rFonts w:ascii="Arial" w:hAnsi="Arial" w:cs="Arial"/>
                <w:sz w:val="18"/>
                <w:szCs w:val="18"/>
              </w:rPr>
              <w:t>/18</w:t>
            </w:r>
            <w:r w:rsidR="007E24FA" w:rsidRPr="007E24FA">
              <w:rPr>
                <w:rFonts w:ascii="Arial" w:hAnsi="Arial" w:cs="Arial"/>
                <w:sz w:val="18"/>
                <w:szCs w:val="18"/>
              </w:rPr>
              <w:t>, interventions were put into place</w:t>
            </w:r>
            <w:r w:rsidR="007E24FA">
              <w:rPr>
                <w:rFonts w:ascii="Arial" w:hAnsi="Arial" w:cs="Arial"/>
                <w:sz w:val="18"/>
                <w:szCs w:val="18"/>
              </w:rPr>
              <w:t xml:space="preserve"> however children were not seen to be progressing as successfully as we would like</w:t>
            </w:r>
            <w:r>
              <w:rPr>
                <w:rFonts w:ascii="Arial" w:hAnsi="Arial" w:cs="Arial"/>
                <w:sz w:val="18"/>
                <w:szCs w:val="18"/>
              </w:rPr>
              <w:t>, this means we will be re looking at interventions taking place in order to make an impact on Reading, Writing and Maths</w:t>
            </w:r>
            <w:r w:rsidR="007E24FA">
              <w:rPr>
                <w:rFonts w:ascii="Arial" w:hAnsi="Arial" w:cs="Arial"/>
                <w:sz w:val="18"/>
                <w:szCs w:val="18"/>
              </w:rPr>
              <w:t>.</w:t>
            </w:r>
          </w:p>
          <w:p w14:paraId="73243CFC" w14:textId="77777777" w:rsidR="003D2F34" w:rsidRPr="007F5502" w:rsidRDefault="003D2F34" w:rsidP="00E6560F">
            <w:pPr>
              <w:rPr>
                <w:rFonts w:ascii="Arial" w:hAnsi="Arial" w:cs="Arial"/>
                <w:sz w:val="18"/>
                <w:szCs w:val="18"/>
              </w:rPr>
            </w:pPr>
          </w:p>
          <w:p w14:paraId="504494FE" w14:textId="77777777" w:rsidR="003D2F34" w:rsidRPr="007F5502" w:rsidRDefault="003D2F34" w:rsidP="00E6560F">
            <w:pPr>
              <w:rPr>
                <w:rFonts w:ascii="Arial" w:hAnsi="Arial" w:cs="Arial"/>
                <w:sz w:val="18"/>
                <w:szCs w:val="18"/>
              </w:rPr>
            </w:pPr>
          </w:p>
          <w:p w14:paraId="0077D34F" w14:textId="77777777" w:rsidR="003D2F34" w:rsidRPr="007F5502" w:rsidRDefault="003D2F34" w:rsidP="00E6560F">
            <w:pPr>
              <w:rPr>
                <w:rFonts w:ascii="Arial" w:hAnsi="Arial" w:cs="Arial"/>
                <w:sz w:val="18"/>
                <w:szCs w:val="18"/>
              </w:rPr>
            </w:pPr>
          </w:p>
          <w:p w14:paraId="0FF2275D" w14:textId="77777777" w:rsidR="003D2F34" w:rsidRPr="007F5502" w:rsidRDefault="003D2F34" w:rsidP="00E6560F">
            <w:pPr>
              <w:rPr>
                <w:rFonts w:ascii="Arial" w:hAnsi="Arial" w:cs="Arial"/>
                <w:sz w:val="18"/>
                <w:szCs w:val="18"/>
              </w:rPr>
            </w:pPr>
          </w:p>
          <w:p w14:paraId="4CD63E08" w14:textId="77777777" w:rsidR="003D2F34" w:rsidRPr="007F5502" w:rsidRDefault="003D2F34" w:rsidP="00E6560F">
            <w:pPr>
              <w:rPr>
                <w:rFonts w:ascii="Arial" w:hAnsi="Arial" w:cs="Arial"/>
                <w:sz w:val="18"/>
                <w:szCs w:val="18"/>
              </w:rPr>
            </w:pPr>
          </w:p>
          <w:p w14:paraId="52168B07" w14:textId="77777777" w:rsidR="003D2F34" w:rsidRPr="007F5502" w:rsidRDefault="003D2F34" w:rsidP="00E6560F">
            <w:pPr>
              <w:rPr>
                <w:rFonts w:ascii="Arial" w:hAnsi="Arial" w:cs="Arial"/>
                <w:sz w:val="18"/>
                <w:szCs w:val="18"/>
              </w:rPr>
            </w:pPr>
          </w:p>
          <w:p w14:paraId="1B60E47C" w14:textId="45E06861" w:rsidR="003D2F34" w:rsidRPr="007F5502" w:rsidRDefault="003D2F34" w:rsidP="00E6560F">
            <w:pPr>
              <w:rPr>
                <w:rFonts w:ascii="Arial" w:hAnsi="Arial" w:cs="Arial"/>
                <w:sz w:val="18"/>
                <w:szCs w:val="18"/>
              </w:rPr>
            </w:pPr>
          </w:p>
        </w:tc>
        <w:tc>
          <w:tcPr>
            <w:tcW w:w="3827" w:type="dxa"/>
            <w:shd w:val="clear" w:color="auto" w:fill="auto"/>
            <w:tcMar>
              <w:top w:w="57" w:type="dxa"/>
              <w:bottom w:w="57" w:type="dxa"/>
            </w:tcMar>
          </w:tcPr>
          <w:p w14:paraId="4A21F2BE" w14:textId="3202D0A5" w:rsidR="00B41434" w:rsidRDefault="003D2F34" w:rsidP="00B01C9A">
            <w:pPr>
              <w:rPr>
                <w:rFonts w:ascii="Arial" w:hAnsi="Arial" w:cs="Arial"/>
                <w:sz w:val="18"/>
                <w:szCs w:val="18"/>
              </w:rPr>
            </w:pPr>
            <w:r w:rsidRPr="007E24FA">
              <w:rPr>
                <w:rFonts w:ascii="Arial" w:hAnsi="Arial" w:cs="Arial"/>
                <w:sz w:val="18"/>
                <w:szCs w:val="18"/>
              </w:rPr>
              <w:t>We will carry out 1:1 staff meetings, 1:1 T.A meetings, quality control of interventions, progress meetings, intervention maps and governor monitoring.</w:t>
            </w:r>
            <w:r w:rsidR="007E24FA">
              <w:rPr>
                <w:rFonts w:ascii="Arial" w:hAnsi="Arial" w:cs="Arial"/>
                <w:sz w:val="18"/>
                <w:szCs w:val="18"/>
              </w:rPr>
              <w:t xml:space="preserve"> </w:t>
            </w:r>
            <w:r w:rsidR="002A00B2">
              <w:rPr>
                <w:rFonts w:ascii="Arial" w:hAnsi="Arial" w:cs="Arial"/>
                <w:sz w:val="18"/>
                <w:szCs w:val="18"/>
              </w:rPr>
              <w:t>We</w:t>
            </w:r>
            <w:r w:rsidR="0053615D">
              <w:rPr>
                <w:rFonts w:ascii="Arial" w:hAnsi="Arial" w:cs="Arial"/>
                <w:sz w:val="18"/>
                <w:szCs w:val="18"/>
              </w:rPr>
              <w:t xml:space="preserve"> are using TA expertise to deliver high quality interventions to children, these include: memory, speech and language, colourful semantics, fresh start and sentence structure. Other TA’s are also being trained up to deliver these high quality programs to assist too.</w:t>
            </w:r>
            <w:r w:rsidRPr="007F5502">
              <w:rPr>
                <w:rFonts w:ascii="Arial" w:hAnsi="Arial" w:cs="Arial"/>
                <w:sz w:val="18"/>
                <w:szCs w:val="18"/>
              </w:rPr>
              <w:t xml:space="preserve"> </w:t>
            </w:r>
          </w:p>
          <w:p w14:paraId="136A2CFB" w14:textId="77777777" w:rsidR="00C95859" w:rsidRDefault="00C95859" w:rsidP="00B01C9A">
            <w:pPr>
              <w:rPr>
                <w:rFonts w:ascii="Arial" w:hAnsi="Arial" w:cs="Arial"/>
                <w:sz w:val="18"/>
                <w:szCs w:val="18"/>
              </w:rPr>
            </w:pPr>
          </w:p>
          <w:p w14:paraId="6B4C575F" w14:textId="77777777" w:rsidR="00C95859" w:rsidRDefault="00C95859" w:rsidP="00C95859">
            <w:pPr>
              <w:rPr>
                <w:rFonts w:ascii="Arial" w:hAnsi="Arial" w:cs="Arial"/>
                <w:sz w:val="18"/>
                <w:szCs w:val="18"/>
              </w:rPr>
            </w:pPr>
            <w:r>
              <w:rPr>
                <w:rFonts w:ascii="Arial" w:hAnsi="Arial" w:cs="Arial"/>
                <w:sz w:val="18"/>
                <w:szCs w:val="18"/>
              </w:rPr>
              <w:t xml:space="preserve">Groups will be tracked termly and assessment information will be analysed. </w:t>
            </w:r>
          </w:p>
          <w:p w14:paraId="6AC0CE92" w14:textId="77777777" w:rsidR="00C95859" w:rsidRDefault="00C95859" w:rsidP="00C95859">
            <w:pPr>
              <w:rPr>
                <w:rFonts w:ascii="Arial" w:hAnsi="Arial" w:cs="Arial"/>
                <w:sz w:val="18"/>
                <w:szCs w:val="18"/>
              </w:rPr>
            </w:pPr>
          </w:p>
          <w:p w14:paraId="6F2A29DB" w14:textId="01C1A902" w:rsidR="00C95859" w:rsidRPr="007F5502" w:rsidRDefault="00C95859" w:rsidP="00C95859">
            <w:pPr>
              <w:rPr>
                <w:rFonts w:ascii="Arial" w:hAnsi="Arial" w:cs="Arial"/>
                <w:sz w:val="18"/>
                <w:szCs w:val="18"/>
              </w:rPr>
            </w:pPr>
            <w:r>
              <w:rPr>
                <w:rFonts w:ascii="Arial" w:hAnsi="Arial" w:cs="Arial"/>
                <w:sz w:val="18"/>
                <w:szCs w:val="18"/>
              </w:rPr>
              <w:t>Focus pupils identified through pupil progress meetings will have outcomes tracked to determine effectiveness of the support.</w:t>
            </w:r>
          </w:p>
        </w:tc>
        <w:tc>
          <w:tcPr>
            <w:tcW w:w="1276" w:type="dxa"/>
            <w:shd w:val="clear" w:color="auto" w:fill="auto"/>
          </w:tcPr>
          <w:p w14:paraId="3F94BB55" w14:textId="1E020FB7" w:rsidR="00B41434" w:rsidRPr="00574D49" w:rsidRDefault="003D2F34" w:rsidP="00B01C9A">
            <w:pPr>
              <w:rPr>
                <w:rFonts w:ascii="Arial" w:hAnsi="Arial" w:cs="Arial"/>
                <w:b/>
                <w:sz w:val="18"/>
                <w:szCs w:val="18"/>
              </w:rPr>
            </w:pPr>
            <w:r>
              <w:rPr>
                <w:rFonts w:ascii="Arial" w:hAnsi="Arial" w:cs="Arial"/>
                <w:b/>
                <w:sz w:val="18"/>
                <w:szCs w:val="18"/>
              </w:rPr>
              <w:t>CC AD</w:t>
            </w:r>
            <w:r w:rsidR="00643E2A">
              <w:rPr>
                <w:rFonts w:ascii="Arial" w:hAnsi="Arial" w:cs="Arial"/>
                <w:b/>
                <w:sz w:val="18"/>
                <w:szCs w:val="18"/>
              </w:rPr>
              <w:t xml:space="preserve"> RB</w:t>
            </w:r>
          </w:p>
        </w:tc>
        <w:tc>
          <w:tcPr>
            <w:tcW w:w="1417" w:type="dxa"/>
          </w:tcPr>
          <w:p w14:paraId="65A8A223" w14:textId="447CB241" w:rsidR="00B41434" w:rsidRDefault="002A00B2" w:rsidP="00240F98">
            <w:pPr>
              <w:rPr>
                <w:rFonts w:ascii="Arial" w:hAnsi="Arial" w:cs="Arial"/>
                <w:b/>
                <w:sz w:val="18"/>
                <w:szCs w:val="18"/>
              </w:rPr>
            </w:pPr>
            <w:r>
              <w:rPr>
                <w:rFonts w:ascii="Arial" w:hAnsi="Arial" w:cs="Arial"/>
                <w:b/>
                <w:sz w:val="18"/>
                <w:szCs w:val="18"/>
              </w:rPr>
              <w:t>November</w:t>
            </w:r>
            <w:r w:rsidR="00643E2A">
              <w:rPr>
                <w:rFonts w:ascii="Arial" w:hAnsi="Arial" w:cs="Arial"/>
                <w:b/>
                <w:sz w:val="18"/>
                <w:szCs w:val="18"/>
              </w:rPr>
              <w:t xml:space="preserve"> 201</w:t>
            </w:r>
            <w:r>
              <w:rPr>
                <w:rFonts w:ascii="Arial" w:hAnsi="Arial" w:cs="Arial"/>
                <w:b/>
                <w:sz w:val="18"/>
                <w:szCs w:val="18"/>
              </w:rPr>
              <w:t>9</w:t>
            </w:r>
          </w:p>
          <w:p w14:paraId="1160F2B5" w14:textId="77777777" w:rsidR="00B350FB" w:rsidRDefault="00B350FB" w:rsidP="00240F98">
            <w:pPr>
              <w:rPr>
                <w:rFonts w:ascii="Arial" w:hAnsi="Arial" w:cs="Arial"/>
                <w:b/>
                <w:sz w:val="18"/>
                <w:szCs w:val="18"/>
              </w:rPr>
            </w:pPr>
          </w:p>
          <w:p w14:paraId="4F4BC300" w14:textId="77777777" w:rsidR="00B350FB" w:rsidRDefault="00B350FB" w:rsidP="00240F98">
            <w:pPr>
              <w:rPr>
                <w:rFonts w:ascii="Arial" w:hAnsi="Arial" w:cs="Arial"/>
                <w:b/>
                <w:sz w:val="18"/>
                <w:szCs w:val="18"/>
              </w:rPr>
            </w:pPr>
          </w:p>
          <w:p w14:paraId="47E3809F" w14:textId="59E4DE4D" w:rsidR="00B350FB" w:rsidRPr="00574D49" w:rsidRDefault="00B350FB" w:rsidP="00240F98">
            <w:pPr>
              <w:rPr>
                <w:rFonts w:ascii="Arial" w:hAnsi="Arial" w:cs="Arial"/>
                <w:b/>
                <w:sz w:val="18"/>
                <w:szCs w:val="18"/>
              </w:rPr>
            </w:pPr>
            <w:r>
              <w:rPr>
                <w:rFonts w:ascii="Arial" w:hAnsi="Arial" w:cs="Arial"/>
                <w:b/>
                <w:sz w:val="18"/>
                <w:szCs w:val="18"/>
              </w:rPr>
              <w:t>March 201</w:t>
            </w:r>
            <w:r w:rsidR="002A00B2">
              <w:rPr>
                <w:rFonts w:ascii="Arial" w:hAnsi="Arial" w:cs="Arial"/>
                <w:b/>
                <w:sz w:val="18"/>
                <w:szCs w:val="18"/>
              </w:rPr>
              <w:t>9</w:t>
            </w:r>
          </w:p>
        </w:tc>
      </w:tr>
      <w:tr w:rsidR="002954A6" w:rsidRPr="002954A6" w14:paraId="66D20392" w14:textId="77777777" w:rsidTr="004D3FC1">
        <w:trPr>
          <w:trHeight w:hRule="exact" w:val="387"/>
        </w:trPr>
        <w:tc>
          <w:tcPr>
            <w:tcW w:w="13575" w:type="dxa"/>
            <w:gridSpan w:val="5"/>
            <w:tcMar>
              <w:top w:w="57" w:type="dxa"/>
              <w:bottom w:w="57" w:type="dxa"/>
            </w:tcMar>
          </w:tcPr>
          <w:p w14:paraId="4BD9F671" w14:textId="27AC4A67" w:rsidR="00125340" w:rsidRPr="002954A6" w:rsidRDefault="00125340" w:rsidP="000B25ED">
            <w:pPr>
              <w:jc w:val="right"/>
              <w:rPr>
                <w:rFonts w:ascii="Arial" w:hAnsi="Arial" w:cs="Arial"/>
              </w:rPr>
            </w:pPr>
            <w:r w:rsidRPr="002954A6">
              <w:rPr>
                <w:rFonts w:ascii="Arial" w:hAnsi="Arial" w:cs="Arial"/>
                <w:b/>
              </w:rPr>
              <w:t>Total budgeted cost</w:t>
            </w:r>
          </w:p>
        </w:tc>
        <w:tc>
          <w:tcPr>
            <w:tcW w:w="1417" w:type="dxa"/>
          </w:tcPr>
          <w:p w14:paraId="03D03D72" w14:textId="13B79EE3" w:rsidR="00125340" w:rsidRPr="002954A6" w:rsidRDefault="000A3B41" w:rsidP="00F85CBD">
            <w:pPr>
              <w:rPr>
                <w:rFonts w:ascii="Arial" w:hAnsi="Arial" w:cs="Arial"/>
                <w:sz w:val="18"/>
                <w:szCs w:val="18"/>
              </w:rPr>
            </w:pPr>
            <w:r>
              <w:rPr>
                <w:rFonts w:ascii="Arial" w:hAnsi="Arial" w:cs="Arial"/>
                <w:sz w:val="18"/>
                <w:szCs w:val="18"/>
              </w:rPr>
              <w:t>£87</w:t>
            </w:r>
            <w:r w:rsidR="00945111">
              <w:rPr>
                <w:rFonts w:ascii="Arial" w:hAnsi="Arial" w:cs="Arial"/>
                <w:sz w:val="18"/>
                <w:szCs w:val="18"/>
              </w:rPr>
              <w:t>,700</w:t>
            </w:r>
          </w:p>
        </w:tc>
      </w:tr>
      <w:tr w:rsidR="00A76483" w:rsidRPr="002954A6" w14:paraId="0A0E7E56" w14:textId="77777777" w:rsidTr="009E3A95">
        <w:trPr>
          <w:trHeight w:hRule="exact" w:val="1618"/>
        </w:trPr>
        <w:tc>
          <w:tcPr>
            <w:tcW w:w="14992" w:type="dxa"/>
            <w:gridSpan w:val="6"/>
            <w:tcMar>
              <w:top w:w="57" w:type="dxa"/>
              <w:bottom w:w="57" w:type="dxa"/>
            </w:tcMar>
          </w:tcPr>
          <w:p w14:paraId="5B51065A" w14:textId="77777777" w:rsidR="00A76483" w:rsidRDefault="00A76483" w:rsidP="00A76483">
            <w:pPr>
              <w:rPr>
                <w:rFonts w:ascii="Arial" w:hAnsi="Arial" w:cs="Arial"/>
                <w:b/>
                <w:sz w:val="18"/>
                <w:szCs w:val="18"/>
                <w:u w:val="single"/>
              </w:rPr>
            </w:pPr>
            <w:r w:rsidRPr="00A76483">
              <w:rPr>
                <w:rFonts w:ascii="Arial" w:hAnsi="Arial" w:cs="Arial"/>
                <w:b/>
                <w:sz w:val="18"/>
                <w:szCs w:val="18"/>
                <w:u w:val="single"/>
              </w:rPr>
              <w:lastRenderedPageBreak/>
              <w:t>Outcome</w:t>
            </w:r>
          </w:p>
          <w:p w14:paraId="4E6D85BC" w14:textId="77777777" w:rsidR="00A76483" w:rsidRPr="00A76483" w:rsidRDefault="00A76483" w:rsidP="00A76483">
            <w:pPr>
              <w:rPr>
                <w:rFonts w:ascii="Arial" w:hAnsi="Arial" w:cs="Arial"/>
                <w:b/>
                <w:sz w:val="18"/>
                <w:szCs w:val="18"/>
                <w:u w:val="single"/>
              </w:rPr>
            </w:pPr>
          </w:p>
          <w:p w14:paraId="4DB73F91" w14:textId="3010A65D" w:rsidR="00A76483" w:rsidRDefault="00A76483" w:rsidP="00A76483">
            <w:pPr>
              <w:rPr>
                <w:rFonts w:ascii="Arial" w:hAnsi="Arial" w:cs="Arial"/>
                <w:sz w:val="18"/>
                <w:szCs w:val="18"/>
              </w:rPr>
            </w:pPr>
            <w:r w:rsidRPr="00DC43DA">
              <w:rPr>
                <w:rFonts w:ascii="Arial" w:hAnsi="Arial" w:cs="Arial"/>
              </w:rPr>
              <w:t xml:space="preserve">An </w:t>
            </w:r>
            <w:r w:rsidRPr="00A76483">
              <w:rPr>
                <w:rFonts w:ascii="Arial" w:hAnsi="Arial" w:cs="Arial"/>
                <w:sz w:val="20"/>
              </w:rPr>
              <w:t xml:space="preserve">impact has been made with the use of interventions and TA support to improve PP children reaching expected and greater depth across the curriculum (See attached sheet for breakdown in Reading Writing and Maths). After school clubs have been delivered to support more able children including 11+ club-enabling children to be prepared and ready to sit the 11+ exams in October. Fresh Start interventions have shown an impact on children’s progress in reading and writing with the current Year </w:t>
            </w:r>
            <w:r>
              <w:rPr>
                <w:rFonts w:ascii="Arial" w:hAnsi="Arial" w:cs="Arial"/>
                <w:sz w:val="20"/>
              </w:rPr>
              <w:t>5</w:t>
            </w:r>
            <w:r w:rsidRPr="00A76483">
              <w:rPr>
                <w:rFonts w:ascii="Arial" w:hAnsi="Arial" w:cs="Arial"/>
                <w:sz w:val="20"/>
              </w:rPr>
              <w:t xml:space="preserve"> class, this will continue next year starting from Year 3 upwards including Year 4 and 5.</w:t>
            </w:r>
          </w:p>
        </w:tc>
      </w:tr>
    </w:tbl>
    <w:p w14:paraId="1796910E" w14:textId="77777777" w:rsidR="00B41434" w:rsidRDefault="00B41434"/>
    <w:p w14:paraId="1B07AA4F" w14:textId="77777777" w:rsidR="002A00B2" w:rsidRDefault="002A00B2"/>
    <w:tbl>
      <w:tblPr>
        <w:tblStyle w:val="TableGrid"/>
        <w:tblW w:w="14992" w:type="dxa"/>
        <w:tblLayout w:type="fixed"/>
        <w:tblLook w:val="04A0" w:firstRow="1" w:lastRow="0" w:firstColumn="1" w:lastColumn="0" w:noHBand="0" w:noVBand="1"/>
      </w:tblPr>
      <w:tblGrid>
        <w:gridCol w:w="2235"/>
        <w:gridCol w:w="2409"/>
        <w:gridCol w:w="3828"/>
        <w:gridCol w:w="3827"/>
        <w:gridCol w:w="1276"/>
        <w:gridCol w:w="1417"/>
      </w:tblGrid>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4D3FC1">
        <w:tc>
          <w:tcPr>
            <w:tcW w:w="2235" w:type="dxa"/>
            <w:tcMar>
              <w:top w:w="57" w:type="dxa"/>
              <w:bottom w:w="57" w:type="dxa"/>
            </w:tcMar>
          </w:tcPr>
          <w:p w14:paraId="34D410EC" w14:textId="77777777" w:rsidR="00125340" w:rsidRPr="002954A6" w:rsidRDefault="00125340" w:rsidP="007F1316">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7F1316">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827" w:type="dxa"/>
            <w:tcMar>
              <w:top w:w="57" w:type="dxa"/>
              <w:bottom w:w="57" w:type="dxa"/>
            </w:tcMar>
          </w:tcPr>
          <w:p w14:paraId="298834DB" w14:textId="77777777" w:rsidR="00125340" w:rsidRPr="002954A6" w:rsidRDefault="00125340" w:rsidP="007F1316">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7F1316">
            <w:pPr>
              <w:rPr>
                <w:rFonts w:ascii="Arial" w:hAnsi="Arial" w:cs="Arial"/>
                <w:b/>
              </w:rPr>
            </w:pPr>
            <w:r w:rsidRPr="002954A6">
              <w:rPr>
                <w:rFonts w:ascii="Arial" w:hAnsi="Arial" w:cs="Arial"/>
                <w:b/>
              </w:rPr>
              <w:t>Staff lead</w:t>
            </w:r>
          </w:p>
        </w:tc>
        <w:tc>
          <w:tcPr>
            <w:tcW w:w="1417" w:type="dxa"/>
          </w:tcPr>
          <w:p w14:paraId="334E2892" w14:textId="5587F438" w:rsidR="00125340" w:rsidRPr="00262114" w:rsidRDefault="00240F98" w:rsidP="007F1316">
            <w:pPr>
              <w:rPr>
                <w:rFonts w:ascii="Arial" w:hAnsi="Arial" w:cs="Arial"/>
                <w:b/>
              </w:rPr>
            </w:pPr>
            <w:r w:rsidRPr="00262114">
              <w:rPr>
                <w:rFonts w:ascii="Arial" w:hAnsi="Arial" w:cs="Arial"/>
                <w:b/>
              </w:rPr>
              <w:t xml:space="preserve">When will you review </w:t>
            </w:r>
            <w:r w:rsidR="00643E2A" w:rsidRPr="00262114">
              <w:rPr>
                <w:rFonts w:ascii="Arial" w:hAnsi="Arial" w:cs="Arial"/>
                <w:b/>
              </w:rPr>
              <w:t xml:space="preserve">implement </w:t>
            </w:r>
            <w:r w:rsidR="00643E2A">
              <w:rPr>
                <w:rFonts w:ascii="Arial" w:hAnsi="Arial" w:cs="Arial"/>
                <w:b/>
              </w:rPr>
              <w:t>a</w:t>
            </w:r>
            <w:r w:rsidR="00643E2A" w:rsidRPr="00262114">
              <w:rPr>
                <w:rFonts w:ascii="Arial" w:hAnsi="Arial" w:cs="Arial"/>
                <w:b/>
              </w:rPr>
              <w:t>ction</w:t>
            </w:r>
            <w:r w:rsidRPr="00262114">
              <w:rPr>
                <w:rFonts w:ascii="Arial" w:hAnsi="Arial" w:cs="Arial"/>
                <w:b/>
              </w:rPr>
              <w:t>?</w:t>
            </w:r>
          </w:p>
        </w:tc>
      </w:tr>
      <w:tr w:rsidR="002954A6" w:rsidRPr="002954A6" w14:paraId="0DF205A5" w14:textId="77777777" w:rsidTr="00A30253">
        <w:trPr>
          <w:trHeight w:hRule="exact" w:val="2957"/>
        </w:trPr>
        <w:tc>
          <w:tcPr>
            <w:tcW w:w="2235" w:type="dxa"/>
            <w:tcMar>
              <w:top w:w="57" w:type="dxa"/>
              <w:bottom w:w="57" w:type="dxa"/>
            </w:tcMar>
          </w:tcPr>
          <w:p w14:paraId="074525C4" w14:textId="77777777" w:rsidR="00A30253" w:rsidRDefault="00A30253" w:rsidP="00A30253">
            <w:pPr>
              <w:rPr>
                <w:rFonts w:ascii="Arial" w:hAnsi="Arial" w:cs="Arial"/>
                <w:sz w:val="18"/>
                <w:szCs w:val="18"/>
              </w:rPr>
            </w:pPr>
            <w:r>
              <w:rPr>
                <w:rFonts w:ascii="Arial" w:hAnsi="Arial" w:cs="Arial"/>
                <w:sz w:val="18"/>
                <w:szCs w:val="18"/>
              </w:rPr>
              <w:t>Accelerate the</w:t>
            </w:r>
            <w:r w:rsidRPr="00574D49">
              <w:rPr>
                <w:rFonts w:ascii="Arial" w:hAnsi="Arial" w:cs="Arial"/>
                <w:sz w:val="18"/>
                <w:szCs w:val="18"/>
              </w:rPr>
              <w:t xml:space="preserve"> progress of all pupil premium pupils</w:t>
            </w:r>
          </w:p>
          <w:p w14:paraId="68D25927" w14:textId="77777777" w:rsidR="00A30253" w:rsidRDefault="00A30253" w:rsidP="00A30253">
            <w:pPr>
              <w:rPr>
                <w:rFonts w:ascii="Arial" w:hAnsi="Arial" w:cs="Arial"/>
                <w:sz w:val="18"/>
                <w:szCs w:val="18"/>
              </w:rPr>
            </w:pPr>
          </w:p>
          <w:p w14:paraId="0C8A7434" w14:textId="77777777" w:rsidR="00A30253" w:rsidRDefault="00A30253" w:rsidP="00A30253">
            <w:pPr>
              <w:rPr>
                <w:rFonts w:ascii="Arial" w:hAnsi="Arial" w:cs="Arial"/>
                <w:sz w:val="18"/>
                <w:szCs w:val="18"/>
              </w:rPr>
            </w:pPr>
          </w:p>
          <w:p w14:paraId="3698A2D1" w14:textId="77777777" w:rsidR="00A30253" w:rsidRDefault="00A30253" w:rsidP="00A30253">
            <w:pPr>
              <w:rPr>
                <w:rFonts w:ascii="Arial" w:hAnsi="Arial" w:cs="Arial"/>
                <w:sz w:val="18"/>
                <w:szCs w:val="18"/>
              </w:rPr>
            </w:pPr>
          </w:p>
          <w:p w14:paraId="18AB010C" w14:textId="77777777" w:rsidR="00A30253" w:rsidRDefault="00A30253" w:rsidP="00A30253">
            <w:pPr>
              <w:rPr>
                <w:rFonts w:ascii="Arial" w:hAnsi="Arial" w:cs="Arial"/>
                <w:sz w:val="18"/>
                <w:szCs w:val="18"/>
              </w:rPr>
            </w:pPr>
          </w:p>
          <w:p w14:paraId="6744D196" w14:textId="1374685A" w:rsidR="00125340" w:rsidRDefault="00A30253" w:rsidP="00A30253">
            <w:pPr>
              <w:rPr>
                <w:rFonts w:ascii="Arial" w:hAnsi="Arial" w:cs="Arial"/>
                <w:sz w:val="18"/>
                <w:szCs w:val="18"/>
              </w:rPr>
            </w:pPr>
            <w:r w:rsidRPr="00574D49">
              <w:rPr>
                <w:rFonts w:ascii="Arial" w:hAnsi="Arial" w:cs="Arial"/>
                <w:sz w:val="18"/>
                <w:szCs w:val="18"/>
              </w:rPr>
              <w:t xml:space="preserve">Increase the number of PP pupils reaching </w:t>
            </w:r>
            <w:r w:rsidR="00643E2A">
              <w:rPr>
                <w:rFonts w:ascii="Arial" w:hAnsi="Arial" w:cs="Arial"/>
                <w:sz w:val="18"/>
                <w:szCs w:val="18"/>
              </w:rPr>
              <w:t xml:space="preserve">expected and </w:t>
            </w:r>
            <w:r w:rsidRPr="00574D49">
              <w:rPr>
                <w:rFonts w:ascii="Arial" w:hAnsi="Arial" w:cs="Arial"/>
                <w:sz w:val="18"/>
                <w:szCs w:val="18"/>
              </w:rPr>
              <w:t>greater depth across the curriculum</w:t>
            </w:r>
          </w:p>
          <w:p w14:paraId="56296166" w14:textId="77777777" w:rsidR="00A30253" w:rsidRDefault="00A30253" w:rsidP="00A30253">
            <w:pPr>
              <w:rPr>
                <w:rFonts w:ascii="Arial" w:hAnsi="Arial" w:cs="Arial"/>
                <w:sz w:val="18"/>
                <w:szCs w:val="18"/>
              </w:rPr>
            </w:pPr>
          </w:p>
          <w:p w14:paraId="71872C55" w14:textId="68B32B92" w:rsidR="00A30253" w:rsidRPr="00004FB6" w:rsidRDefault="00A30253" w:rsidP="00A30253">
            <w:pPr>
              <w:rPr>
                <w:rFonts w:ascii="Arial" w:hAnsi="Arial" w:cs="Arial"/>
                <w:sz w:val="18"/>
                <w:szCs w:val="18"/>
              </w:rPr>
            </w:pPr>
          </w:p>
        </w:tc>
        <w:tc>
          <w:tcPr>
            <w:tcW w:w="2409" w:type="dxa"/>
            <w:tcMar>
              <w:top w:w="57" w:type="dxa"/>
              <w:bottom w:w="57" w:type="dxa"/>
            </w:tcMar>
          </w:tcPr>
          <w:p w14:paraId="5F1EAF2F" w14:textId="16059FD6" w:rsidR="00A30253" w:rsidRPr="00574D49" w:rsidRDefault="00A30253" w:rsidP="00A30253">
            <w:pPr>
              <w:rPr>
                <w:rFonts w:ascii="Arial" w:hAnsi="Arial" w:cs="Arial"/>
                <w:sz w:val="18"/>
                <w:szCs w:val="18"/>
              </w:rPr>
            </w:pPr>
            <w:r>
              <w:rPr>
                <w:rFonts w:ascii="Arial" w:hAnsi="Arial" w:cs="Arial"/>
                <w:sz w:val="18"/>
                <w:szCs w:val="18"/>
              </w:rPr>
              <w:t>Teaching assistants to support</w:t>
            </w:r>
            <w:r w:rsidR="00473CBE">
              <w:rPr>
                <w:rFonts w:ascii="Arial" w:hAnsi="Arial" w:cs="Arial"/>
                <w:sz w:val="18"/>
                <w:szCs w:val="18"/>
              </w:rPr>
              <w:t xml:space="preserve"> PP</w:t>
            </w:r>
            <w:r>
              <w:rPr>
                <w:rFonts w:ascii="Arial" w:hAnsi="Arial" w:cs="Arial"/>
                <w:sz w:val="18"/>
                <w:szCs w:val="18"/>
              </w:rPr>
              <w:t xml:space="preserve"> pupils within classes across school</w:t>
            </w:r>
            <w:r w:rsidR="00473CBE">
              <w:rPr>
                <w:rFonts w:ascii="Arial" w:hAnsi="Arial" w:cs="Arial"/>
                <w:sz w:val="18"/>
                <w:szCs w:val="18"/>
              </w:rPr>
              <w:t xml:space="preserve"> including interventions</w:t>
            </w:r>
            <w:r>
              <w:rPr>
                <w:rFonts w:ascii="Arial" w:hAnsi="Arial" w:cs="Arial"/>
                <w:sz w:val="18"/>
                <w:szCs w:val="18"/>
              </w:rPr>
              <w:t>.</w:t>
            </w:r>
          </w:p>
          <w:p w14:paraId="27869F04" w14:textId="77777777" w:rsidR="00B41434" w:rsidRDefault="00B41434" w:rsidP="00B41434">
            <w:pPr>
              <w:rPr>
                <w:rFonts w:ascii="Arial" w:hAnsi="Arial" w:cs="Arial"/>
                <w:sz w:val="18"/>
                <w:szCs w:val="18"/>
              </w:rPr>
            </w:pPr>
          </w:p>
          <w:p w14:paraId="728F1792" w14:textId="74DC9C96" w:rsidR="00E6560F" w:rsidRDefault="00E6560F" w:rsidP="00E6560F">
            <w:pPr>
              <w:rPr>
                <w:rFonts w:ascii="Arial" w:hAnsi="Arial" w:cs="Arial"/>
                <w:sz w:val="18"/>
                <w:szCs w:val="18"/>
              </w:rPr>
            </w:pPr>
            <w:r>
              <w:rPr>
                <w:rFonts w:ascii="Arial" w:hAnsi="Arial" w:cs="Arial"/>
                <w:sz w:val="18"/>
                <w:szCs w:val="18"/>
              </w:rPr>
              <w:t>SENDCO</w:t>
            </w:r>
            <w:r w:rsidR="00F66F7F">
              <w:rPr>
                <w:rFonts w:ascii="Arial" w:hAnsi="Arial" w:cs="Arial"/>
                <w:sz w:val="18"/>
                <w:szCs w:val="18"/>
              </w:rPr>
              <w:t xml:space="preserve"> to deliver interventions in the afternoons to PP.</w:t>
            </w:r>
          </w:p>
          <w:p w14:paraId="69BCA213" w14:textId="6DE1E5EF" w:rsidR="00E6560F" w:rsidRPr="00004FB6" w:rsidRDefault="00E6560F" w:rsidP="00B41434">
            <w:pPr>
              <w:rPr>
                <w:rFonts w:ascii="Arial" w:hAnsi="Arial" w:cs="Arial"/>
                <w:sz w:val="18"/>
                <w:szCs w:val="18"/>
              </w:rPr>
            </w:pPr>
          </w:p>
        </w:tc>
        <w:tc>
          <w:tcPr>
            <w:tcW w:w="3828" w:type="dxa"/>
            <w:tcMar>
              <w:top w:w="57" w:type="dxa"/>
              <w:bottom w:w="57" w:type="dxa"/>
            </w:tcMar>
          </w:tcPr>
          <w:p w14:paraId="0F350BCC" w14:textId="1CA936C8" w:rsidR="00E6560F" w:rsidRPr="00E6560F" w:rsidRDefault="00E6560F" w:rsidP="00E6560F">
            <w:pPr>
              <w:rPr>
                <w:rFonts w:ascii="Arial" w:hAnsi="Arial" w:cs="Arial"/>
                <w:sz w:val="18"/>
                <w:szCs w:val="18"/>
              </w:rPr>
            </w:pPr>
            <w:r w:rsidRPr="00E6560F">
              <w:rPr>
                <w:rFonts w:ascii="Arial" w:hAnsi="Arial" w:cs="Arial"/>
                <w:sz w:val="18"/>
                <w:szCs w:val="18"/>
              </w:rPr>
              <w:t xml:space="preserve">Large </w:t>
            </w:r>
            <w:r w:rsidR="00D030EA" w:rsidRPr="00E6560F">
              <w:rPr>
                <w:rFonts w:ascii="Arial" w:hAnsi="Arial" w:cs="Arial"/>
                <w:sz w:val="18"/>
                <w:szCs w:val="18"/>
              </w:rPr>
              <w:t>proportions of our pupil premium children also have</w:t>
            </w:r>
            <w:r w:rsidRPr="00E6560F">
              <w:rPr>
                <w:rFonts w:ascii="Arial" w:hAnsi="Arial" w:cs="Arial"/>
                <w:sz w:val="18"/>
                <w:szCs w:val="18"/>
              </w:rPr>
              <w:t xml:space="preserve"> special educational needs. SENDCO will provide targeted intervention to these specific children.</w:t>
            </w:r>
          </w:p>
          <w:p w14:paraId="01125346" w14:textId="77777777" w:rsidR="00E6560F" w:rsidRPr="00E6560F" w:rsidRDefault="00E6560F" w:rsidP="00E6560F">
            <w:pPr>
              <w:rPr>
                <w:rFonts w:ascii="Arial" w:hAnsi="Arial" w:cs="Arial"/>
                <w:sz w:val="18"/>
                <w:szCs w:val="18"/>
              </w:rPr>
            </w:pPr>
          </w:p>
          <w:p w14:paraId="371166D1" w14:textId="3CDD36BB" w:rsidR="00E6560F" w:rsidRPr="00E6560F" w:rsidRDefault="009B0192" w:rsidP="00E6560F">
            <w:pPr>
              <w:rPr>
                <w:rFonts w:ascii="Arial" w:hAnsi="Arial" w:cs="Arial"/>
                <w:sz w:val="18"/>
                <w:szCs w:val="18"/>
              </w:rPr>
            </w:pPr>
            <w:r>
              <w:rPr>
                <w:rFonts w:ascii="Arial" w:hAnsi="Arial" w:cs="Arial"/>
                <w:sz w:val="18"/>
                <w:szCs w:val="18"/>
              </w:rPr>
              <w:t>Data for 2017/18</w:t>
            </w:r>
            <w:r w:rsidR="00E6560F" w:rsidRPr="00E6560F">
              <w:rPr>
                <w:rFonts w:ascii="Arial" w:hAnsi="Arial" w:cs="Arial"/>
                <w:sz w:val="18"/>
                <w:szCs w:val="18"/>
              </w:rPr>
              <w:t xml:space="preserve"> in the school showed very positive progress measures where additional support and interventions were implemented.  </w:t>
            </w:r>
          </w:p>
          <w:p w14:paraId="31A23738" w14:textId="77777777" w:rsidR="00E6560F" w:rsidRPr="00E6560F" w:rsidRDefault="00E6560F" w:rsidP="00E6560F">
            <w:pPr>
              <w:rPr>
                <w:rFonts w:ascii="Arial" w:hAnsi="Arial" w:cs="Arial"/>
                <w:sz w:val="18"/>
                <w:szCs w:val="18"/>
              </w:rPr>
            </w:pPr>
          </w:p>
          <w:p w14:paraId="04A2B402" w14:textId="2BBE1F9F" w:rsidR="00125340" w:rsidRPr="00004FB6" w:rsidRDefault="00E6560F" w:rsidP="00E6560F">
            <w:pPr>
              <w:rPr>
                <w:rFonts w:ascii="Arial" w:hAnsi="Arial" w:cs="Arial"/>
                <w:sz w:val="18"/>
                <w:szCs w:val="18"/>
              </w:rPr>
            </w:pPr>
            <w:r w:rsidRPr="00E6560F">
              <w:rPr>
                <w:rFonts w:ascii="Arial" w:hAnsi="Arial" w:cs="Arial"/>
                <w:sz w:val="18"/>
                <w:szCs w:val="18"/>
              </w:rPr>
              <w:t xml:space="preserve">Pupil premium children achieving </w:t>
            </w:r>
            <w:r w:rsidR="00F66F7F">
              <w:rPr>
                <w:rFonts w:ascii="Arial" w:hAnsi="Arial" w:cs="Arial"/>
                <w:sz w:val="18"/>
                <w:szCs w:val="18"/>
              </w:rPr>
              <w:t xml:space="preserve">expected standard and </w:t>
            </w:r>
            <w:r w:rsidRPr="00E6560F">
              <w:rPr>
                <w:rFonts w:ascii="Arial" w:hAnsi="Arial" w:cs="Arial"/>
                <w:sz w:val="18"/>
                <w:szCs w:val="18"/>
              </w:rPr>
              <w:t>greater depth standard was below national average.</w:t>
            </w:r>
          </w:p>
        </w:tc>
        <w:tc>
          <w:tcPr>
            <w:tcW w:w="3827" w:type="dxa"/>
            <w:tcMar>
              <w:top w:w="57" w:type="dxa"/>
              <w:bottom w:w="57" w:type="dxa"/>
            </w:tcMar>
          </w:tcPr>
          <w:p w14:paraId="5967269A" w14:textId="77777777" w:rsidR="00125340" w:rsidRDefault="00724FF7" w:rsidP="00AA34AB">
            <w:pPr>
              <w:rPr>
                <w:rFonts w:ascii="Arial" w:hAnsi="Arial" w:cs="Arial"/>
                <w:sz w:val="18"/>
                <w:szCs w:val="18"/>
              </w:rPr>
            </w:pPr>
            <w:r>
              <w:rPr>
                <w:rFonts w:ascii="Arial" w:hAnsi="Arial" w:cs="Arial"/>
                <w:sz w:val="18"/>
                <w:szCs w:val="18"/>
              </w:rPr>
              <w:t xml:space="preserve">Groups will be tracked termly and assessment information will be analysed. </w:t>
            </w:r>
          </w:p>
          <w:p w14:paraId="7EAD687B" w14:textId="77777777" w:rsidR="00724FF7" w:rsidRDefault="00724FF7" w:rsidP="00AA34AB">
            <w:pPr>
              <w:rPr>
                <w:rFonts w:ascii="Arial" w:hAnsi="Arial" w:cs="Arial"/>
                <w:sz w:val="18"/>
                <w:szCs w:val="18"/>
              </w:rPr>
            </w:pPr>
          </w:p>
          <w:p w14:paraId="6B4012C2" w14:textId="5D8E4220" w:rsidR="00724FF7" w:rsidRPr="00004FB6" w:rsidRDefault="00724FF7" w:rsidP="00AA34AB">
            <w:pPr>
              <w:rPr>
                <w:rFonts w:ascii="Arial" w:hAnsi="Arial" w:cs="Arial"/>
                <w:sz w:val="18"/>
                <w:szCs w:val="18"/>
              </w:rPr>
            </w:pPr>
            <w:r>
              <w:rPr>
                <w:rFonts w:ascii="Arial" w:hAnsi="Arial" w:cs="Arial"/>
                <w:sz w:val="18"/>
                <w:szCs w:val="18"/>
              </w:rPr>
              <w:t xml:space="preserve">Focus pupils identified through pupil progress meetings will have outcomes tracked to determine effectiveness of the support. </w:t>
            </w:r>
          </w:p>
        </w:tc>
        <w:tc>
          <w:tcPr>
            <w:tcW w:w="1276" w:type="dxa"/>
          </w:tcPr>
          <w:p w14:paraId="141C95A3" w14:textId="3FB870D5" w:rsidR="00AA34AB" w:rsidRPr="00004FB6" w:rsidRDefault="00F66F7F" w:rsidP="00AA34AB">
            <w:pPr>
              <w:rPr>
                <w:rFonts w:ascii="Arial" w:hAnsi="Arial" w:cs="Arial"/>
                <w:sz w:val="18"/>
                <w:szCs w:val="18"/>
              </w:rPr>
            </w:pPr>
            <w:r>
              <w:rPr>
                <w:rFonts w:ascii="Arial" w:hAnsi="Arial" w:cs="Arial"/>
                <w:sz w:val="18"/>
                <w:szCs w:val="18"/>
              </w:rPr>
              <w:t>CC RB</w:t>
            </w:r>
            <w:r w:rsidR="00EC34EE">
              <w:rPr>
                <w:rFonts w:ascii="Arial" w:hAnsi="Arial" w:cs="Arial"/>
                <w:sz w:val="18"/>
                <w:szCs w:val="18"/>
              </w:rPr>
              <w:t xml:space="preserve"> JB</w:t>
            </w:r>
          </w:p>
        </w:tc>
        <w:tc>
          <w:tcPr>
            <w:tcW w:w="1417" w:type="dxa"/>
          </w:tcPr>
          <w:p w14:paraId="7193AFB8" w14:textId="16AEF852" w:rsidR="00125340" w:rsidRDefault="009B0192" w:rsidP="007F1316">
            <w:pPr>
              <w:rPr>
                <w:rFonts w:ascii="Arial" w:hAnsi="Arial" w:cs="Arial"/>
                <w:sz w:val="18"/>
                <w:szCs w:val="18"/>
              </w:rPr>
            </w:pPr>
            <w:r>
              <w:rPr>
                <w:rFonts w:ascii="Arial" w:hAnsi="Arial" w:cs="Arial"/>
                <w:sz w:val="18"/>
                <w:szCs w:val="18"/>
              </w:rPr>
              <w:t>November 18</w:t>
            </w:r>
          </w:p>
          <w:p w14:paraId="432A5E86" w14:textId="2D3A50A5" w:rsidR="00EC34EE" w:rsidRDefault="009B0192" w:rsidP="007F1316">
            <w:pPr>
              <w:rPr>
                <w:rFonts w:ascii="Arial" w:hAnsi="Arial" w:cs="Arial"/>
                <w:sz w:val="18"/>
                <w:szCs w:val="18"/>
              </w:rPr>
            </w:pPr>
            <w:r>
              <w:rPr>
                <w:rFonts w:ascii="Arial" w:hAnsi="Arial" w:cs="Arial"/>
                <w:sz w:val="18"/>
                <w:szCs w:val="18"/>
              </w:rPr>
              <w:t>March 19</w:t>
            </w:r>
          </w:p>
          <w:p w14:paraId="27A55D1E" w14:textId="48B8E124" w:rsidR="00EC34EE" w:rsidRPr="00004FB6" w:rsidRDefault="00EC34EE" w:rsidP="007F1316">
            <w:pPr>
              <w:rPr>
                <w:rFonts w:ascii="Arial" w:hAnsi="Arial" w:cs="Arial"/>
                <w:sz w:val="18"/>
                <w:szCs w:val="18"/>
              </w:rPr>
            </w:pPr>
            <w:r>
              <w:rPr>
                <w:rFonts w:ascii="Arial" w:hAnsi="Arial" w:cs="Arial"/>
                <w:sz w:val="18"/>
                <w:szCs w:val="18"/>
              </w:rPr>
              <w:t>July 1</w:t>
            </w:r>
            <w:r w:rsidR="009B0192">
              <w:rPr>
                <w:rFonts w:ascii="Arial" w:hAnsi="Arial" w:cs="Arial"/>
                <w:sz w:val="18"/>
                <w:szCs w:val="18"/>
              </w:rPr>
              <w:t>9</w:t>
            </w:r>
          </w:p>
        </w:tc>
      </w:tr>
      <w:tr w:rsidR="00A76483" w:rsidRPr="002954A6" w14:paraId="15AF1AE5" w14:textId="77777777" w:rsidTr="009E3A95">
        <w:trPr>
          <w:trHeight w:hRule="exact" w:val="1118"/>
        </w:trPr>
        <w:tc>
          <w:tcPr>
            <w:tcW w:w="14992" w:type="dxa"/>
            <w:gridSpan w:val="6"/>
            <w:tcMar>
              <w:top w:w="57" w:type="dxa"/>
              <w:bottom w:w="57" w:type="dxa"/>
            </w:tcMar>
          </w:tcPr>
          <w:p w14:paraId="63DB4CED" w14:textId="77777777" w:rsidR="009E3A95" w:rsidRPr="00F23237" w:rsidRDefault="009E3A95" w:rsidP="009E3A95">
            <w:pPr>
              <w:rPr>
                <w:rFonts w:ascii="Arial" w:hAnsi="Arial" w:cs="Arial"/>
                <w:b/>
                <w:sz w:val="18"/>
                <w:szCs w:val="18"/>
                <w:u w:val="single"/>
              </w:rPr>
            </w:pPr>
            <w:r w:rsidRPr="00F23237">
              <w:rPr>
                <w:rFonts w:ascii="Arial" w:hAnsi="Arial" w:cs="Arial"/>
                <w:b/>
                <w:sz w:val="18"/>
                <w:szCs w:val="18"/>
                <w:u w:val="single"/>
              </w:rPr>
              <w:t>Outcomes</w:t>
            </w:r>
          </w:p>
          <w:p w14:paraId="3DF76060" w14:textId="784E0323" w:rsidR="009E3A95" w:rsidRDefault="009E3A95" w:rsidP="009E3A95">
            <w:pPr>
              <w:rPr>
                <w:rFonts w:ascii="Arial" w:hAnsi="Arial" w:cs="Arial"/>
                <w:sz w:val="18"/>
                <w:szCs w:val="18"/>
              </w:rPr>
            </w:pPr>
            <w:r w:rsidRPr="00DC43DA">
              <w:rPr>
                <w:rFonts w:ascii="Arial" w:hAnsi="Arial" w:cs="Arial"/>
                <w:sz w:val="18"/>
                <w:szCs w:val="18"/>
              </w:rPr>
              <w:t xml:space="preserve">An impact has been made with the use of TA’s for interventions with PP </w:t>
            </w:r>
            <w:proofErr w:type="spellStart"/>
            <w:r w:rsidRPr="00DC43DA">
              <w:rPr>
                <w:rFonts w:ascii="Arial" w:hAnsi="Arial" w:cs="Arial"/>
                <w:sz w:val="18"/>
                <w:szCs w:val="18"/>
              </w:rPr>
              <w:t>chn</w:t>
            </w:r>
            <w:proofErr w:type="spellEnd"/>
            <w:r w:rsidRPr="00DC43DA">
              <w:rPr>
                <w:rFonts w:ascii="Arial" w:hAnsi="Arial" w:cs="Arial"/>
                <w:sz w:val="18"/>
                <w:szCs w:val="18"/>
              </w:rPr>
              <w:t>. SEN children are receiving extra interventions to support with acquired needs alongside their targets set and targeted by the class teacher</w:t>
            </w:r>
            <w:r>
              <w:rPr>
                <w:rFonts w:ascii="Arial" w:hAnsi="Arial" w:cs="Arial"/>
                <w:sz w:val="18"/>
                <w:szCs w:val="18"/>
              </w:rPr>
              <w:t>,</w:t>
            </w:r>
            <w:r w:rsidRPr="00DC43DA">
              <w:rPr>
                <w:rFonts w:ascii="Arial" w:hAnsi="Arial" w:cs="Arial"/>
                <w:sz w:val="18"/>
                <w:szCs w:val="18"/>
              </w:rPr>
              <w:t xml:space="preserve"> by SENDCO and TA’s either as early morning work or during assembly times. The less able children in all three core areas –Maths, Reading and Writing need to continue to be targeted next year.</w:t>
            </w:r>
            <w:r>
              <w:rPr>
                <w:rFonts w:ascii="Arial" w:hAnsi="Arial" w:cs="Arial"/>
                <w:sz w:val="18"/>
                <w:szCs w:val="18"/>
              </w:rPr>
              <w:t xml:space="preserve"> </w:t>
            </w:r>
          </w:p>
          <w:p w14:paraId="25ED5AE8" w14:textId="77777777" w:rsidR="00A76483" w:rsidRPr="00A76483" w:rsidRDefault="00A76483" w:rsidP="00A76483">
            <w:pPr>
              <w:rPr>
                <w:rFonts w:ascii="Arial" w:hAnsi="Arial" w:cs="Arial"/>
                <w:sz w:val="18"/>
                <w:szCs w:val="18"/>
              </w:rPr>
            </w:pPr>
          </w:p>
          <w:p w14:paraId="33C25C67" w14:textId="77777777" w:rsidR="00A76483" w:rsidRPr="00A76483" w:rsidRDefault="00A76483" w:rsidP="00A76483">
            <w:pPr>
              <w:rPr>
                <w:rFonts w:ascii="Arial" w:hAnsi="Arial" w:cs="Arial"/>
                <w:sz w:val="18"/>
                <w:szCs w:val="18"/>
              </w:rPr>
            </w:pPr>
          </w:p>
          <w:p w14:paraId="6BB1028B" w14:textId="77777777" w:rsidR="00A76483" w:rsidRPr="00A76483" w:rsidRDefault="00A76483" w:rsidP="00A76483">
            <w:pPr>
              <w:rPr>
                <w:rFonts w:ascii="Arial" w:hAnsi="Arial" w:cs="Arial"/>
                <w:sz w:val="18"/>
                <w:szCs w:val="18"/>
              </w:rPr>
            </w:pPr>
          </w:p>
          <w:p w14:paraId="35A08350" w14:textId="77777777" w:rsidR="00A76483" w:rsidRPr="00A76483" w:rsidRDefault="00A76483" w:rsidP="00A76483">
            <w:pPr>
              <w:rPr>
                <w:rFonts w:ascii="Arial" w:hAnsi="Arial" w:cs="Arial"/>
                <w:sz w:val="18"/>
                <w:szCs w:val="18"/>
              </w:rPr>
            </w:pPr>
          </w:p>
          <w:p w14:paraId="7775A511" w14:textId="77777777" w:rsidR="00A76483" w:rsidRPr="00A76483" w:rsidRDefault="00A76483" w:rsidP="00A76483">
            <w:pPr>
              <w:rPr>
                <w:rFonts w:ascii="Arial" w:hAnsi="Arial" w:cs="Arial"/>
                <w:sz w:val="18"/>
                <w:szCs w:val="18"/>
              </w:rPr>
            </w:pPr>
          </w:p>
          <w:p w14:paraId="26E5BF1D" w14:textId="774A69E5" w:rsidR="00A76483" w:rsidRDefault="00A76483" w:rsidP="00A76483">
            <w:pPr>
              <w:rPr>
                <w:rFonts w:ascii="Arial" w:hAnsi="Arial" w:cs="Arial"/>
                <w:sz w:val="18"/>
                <w:szCs w:val="18"/>
              </w:rPr>
            </w:pPr>
          </w:p>
          <w:p w14:paraId="7CCD659B" w14:textId="6EBFEF68" w:rsidR="00A76483" w:rsidRPr="00A76483" w:rsidRDefault="00A76483" w:rsidP="00A76483">
            <w:pPr>
              <w:tabs>
                <w:tab w:val="left" w:pos="4488"/>
              </w:tabs>
              <w:rPr>
                <w:rFonts w:ascii="Arial" w:hAnsi="Arial" w:cs="Arial"/>
                <w:sz w:val="18"/>
                <w:szCs w:val="18"/>
              </w:rPr>
            </w:pPr>
            <w:r>
              <w:rPr>
                <w:rFonts w:ascii="Arial" w:hAnsi="Arial" w:cs="Arial"/>
                <w:sz w:val="18"/>
                <w:szCs w:val="18"/>
              </w:rPr>
              <w:tab/>
            </w:r>
          </w:p>
        </w:tc>
      </w:tr>
      <w:tr w:rsidR="00A76483" w:rsidRPr="002954A6" w14:paraId="25EF4D10" w14:textId="77777777" w:rsidTr="004D3FC1">
        <w:trPr>
          <w:trHeight w:hRule="exact" w:val="312"/>
        </w:trPr>
        <w:tc>
          <w:tcPr>
            <w:tcW w:w="14992" w:type="dxa"/>
            <w:gridSpan w:val="6"/>
            <w:tcMar>
              <w:top w:w="57" w:type="dxa"/>
              <w:bottom w:w="57" w:type="dxa"/>
            </w:tcMar>
          </w:tcPr>
          <w:p w14:paraId="0280E574" w14:textId="77777777" w:rsidR="00A76483" w:rsidRPr="002954A6" w:rsidRDefault="00A76483" w:rsidP="00A76483">
            <w:pPr>
              <w:pStyle w:val="ListParagraph"/>
              <w:numPr>
                <w:ilvl w:val="0"/>
                <w:numId w:val="14"/>
              </w:numPr>
              <w:ind w:left="426" w:hanging="142"/>
              <w:rPr>
                <w:rFonts w:ascii="Arial" w:hAnsi="Arial" w:cs="Arial"/>
                <w:b/>
              </w:rPr>
            </w:pPr>
            <w:r w:rsidRPr="002954A6">
              <w:rPr>
                <w:rFonts w:ascii="Arial" w:hAnsi="Arial" w:cs="Arial"/>
                <w:b/>
              </w:rPr>
              <w:t>Other approaches</w:t>
            </w:r>
          </w:p>
        </w:tc>
      </w:tr>
      <w:tr w:rsidR="00A76483" w:rsidRPr="002954A6" w14:paraId="74420E07" w14:textId="77777777" w:rsidTr="00B63631">
        <w:tc>
          <w:tcPr>
            <w:tcW w:w="2235" w:type="dxa"/>
            <w:tcMar>
              <w:top w:w="57" w:type="dxa"/>
              <w:bottom w:w="57" w:type="dxa"/>
            </w:tcMar>
          </w:tcPr>
          <w:p w14:paraId="686C21F3" w14:textId="77777777" w:rsidR="00A76483" w:rsidRPr="002954A6" w:rsidRDefault="00A76483" w:rsidP="00A76483">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A76483" w:rsidRPr="002954A6" w:rsidRDefault="00A76483" w:rsidP="00A76483">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A76483" w:rsidRPr="002954A6" w:rsidRDefault="00A76483" w:rsidP="00A76483">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827" w:type="dxa"/>
            <w:tcMar>
              <w:top w:w="57" w:type="dxa"/>
              <w:bottom w:w="57" w:type="dxa"/>
            </w:tcMar>
          </w:tcPr>
          <w:p w14:paraId="494FDDDB" w14:textId="77777777" w:rsidR="00A76483" w:rsidRPr="002954A6" w:rsidRDefault="00A76483" w:rsidP="00A76483">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A76483" w:rsidRPr="002954A6" w:rsidRDefault="00A76483" w:rsidP="00A76483">
            <w:pPr>
              <w:rPr>
                <w:rFonts w:ascii="Arial" w:hAnsi="Arial" w:cs="Arial"/>
                <w:b/>
              </w:rPr>
            </w:pPr>
            <w:r w:rsidRPr="002954A6">
              <w:rPr>
                <w:rFonts w:ascii="Arial" w:hAnsi="Arial" w:cs="Arial"/>
                <w:b/>
              </w:rPr>
              <w:t>Staff lead</w:t>
            </w:r>
          </w:p>
        </w:tc>
        <w:tc>
          <w:tcPr>
            <w:tcW w:w="1417" w:type="dxa"/>
          </w:tcPr>
          <w:p w14:paraId="2D82213E" w14:textId="77777777" w:rsidR="00A76483" w:rsidRPr="00262114" w:rsidRDefault="00A76483" w:rsidP="00A76483">
            <w:pPr>
              <w:rPr>
                <w:rFonts w:ascii="Arial" w:hAnsi="Arial" w:cs="Arial"/>
                <w:b/>
              </w:rPr>
            </w:pPr>
            <w:r w:rsidRPr="00262114">
              <w:rPr>
                <w:rFonts w:ascii="Arial" w:hAnsi="Arial" w:cs="Arial"/>
                <w:b/>
              </w:rPr>
              <w:t>When will you review implementation?</w:t>
            </w:r>
          </w:p>
        </w:tc>
      </w:tr>
      <w:tr w:rsidR="00A76483" w:rsidRPr="002954A6" w14:paraId="5C7EA547" w14:textId="77777777" w:rsidTr="00B63631">
        <w:trPr>
          <w:trHeight w:val="1150"/>
        </w:trPr>
        <w:tc>
          <w:tcPr>
            <w:tcW w:w="2235" w:type="dxa"/>
            <w:tcMar>
              <w:top w:w="57" w:type="dxa"/>
              <w:bottom w:w="57" w:type="dxa"/>
            </w:tcMar>
          </w:tcPr>
          <w:p w14:paraId="79069223" w14:textId="0A7F27BB" w:rsidR="00A76483" w:rsidRPr="00004FB6" w:rsidRDefault="00A76483" w:rsidP="00A76483">
            <w:pPr>
              <w:rPr>
                <w:rFonts w:ascii="Arial" w:hAnsi="Arial" w:cs="Arial"/>
                <w:sz w:val="18"/>
                <w:szCs w:val="18"/>
              </w:rPr>
            </w:pPr>
            <w:r>
              <w:rPr>
                <w:rFonts w:ascii="Arial" w:hAnsi="Arial" w:cs="Arial"/>
                <w:sz w:val="18"/>
                <w:szCs w:val="18"/>
              </w:rPr>
              <w:lastRenderedPageBreak/>
              <w:t>Increased parental engagement through use of incentives particularly in reading.</w:t>
            </w:r>
          </w:p>
        </w:tc>
        <w:tc>
          <w:tcPr>
            <w:tcW w:w="2409" w:type="dxa"/>
            <w:tcMar>
              <w:top w:w="57" w:type="dxa"/>
              <w:bottom w:w="57" w:type="dxa"/>
            </w:tcMar>
          </w:tcPr>
          <w:p w14:paraId="7F82E4BA" w14:textId="40C58586" w:rsidR="00A76483" w:rsidRDefault="00A76483" w:rsidP="00A76483">
            <w:pPr>
              <w:rPr>
                <w:rFonts w:ascii="Arial" w:hAnsi="Arial" w:cs="Arial"/>
                <w:sz w:val="18"/>
                <w:szCs w:val="18"/>
              </w:rPr>
            </w:pPr>
            <w:r>
              <w:rPr>
                <w:rFonts w:ascii="Arial" w:hAnsi="Arial" w:cs="Arial"/>
                <w:sz w:val="18"/>
                <w:szCs w:val="18"/>
              </w:rPr>
              <w:t xml:space="preserve">Give children incentive to want to read at home to parents. </w:t>
            </w:r>
          </w:p>
          <w:p w14:paraId="630634F1" w14:textId="77777777" w:rsidR="00A76483" w:rsidRDefault="00A76483" w:rsidP="00A76483">
            <w:pPr>
              <w:rPr>
                <w:rFonts w:ascii="Arial" w:hAnsi="Arial" w:cs="Arial"/>
                <w:sz w:val="18"/>
                <w:szCs w:val="18"/>
              </w:rPr>
            </w:pPr>
          </w:p>
          <w:p w14:paraId="39A5B476" w14:textId="6BFA5075" w:rsidR="00A76483" w:rsidRDefault="00A76483" w:rsidP="00A76483">
            <w:pPr>
              <w:rPr>
                <w:rFonts w:ascii="Arial" w:hAnsi="Arial" w:cs="Arial"/>
                <w:sz w:val="18"/>
                <w:szCs w:val="18"/>
              </w:rPr>
            </w:pPr>
            <w:r>
              <w:rPr>
                <w:rFonts w:ascii="Arial" w:hAnsi="Arial" w:cs="Arial"/>
                <w:sz w:val="18"/>
                <w:szCs w:val="18"/>
              </w:rPr>
              <w:t xml:space="preserve">Hold workshops where children read with their parents in school.  </w:t>
            </w:r>
          </w:p>
          <w:p w14:paraId="5E9F3944" w14:textId="77777777" w:rsidR="00A76483" w:rsidRDefault="00A76483" w:rsidP="00A76483">
            <w:pPr>
              <w:rPr>
                <w:rFonts w:ascii="Arial" w:hAnsi="Arial" w:cs="Arial"/>
                <w:sz w:val="18"/>
                <w:szCs w:val="18"/>
              </w:rPr>
            </w:pPr>
          </w:p>
          <w:p w14:paraId="6F0B1051" w14:textId="58150676" w:rsidR="00A76483" w:rsidRPr="00004FB6" w:rsidRDefault="00A76483" w:rsidP="00A76483">
            <w:pPr>
              <w:rPr>
                <w:rFonts w:ascii="Arial" w:hAnsi="Arial" w:cs="Arial"/>
                <w:sz w:val="18"/>
                <w:szCs w:val="18"/>
              </w:rPr>
            </w:pPr>
          </w:p>
        </w:tc>
        <w:tc>
          <w:tcPr>
            <w:tcW w:w="3828" w:type="dxa"/>
            <w:tcMar>
              <w:top w:w="57" w:type="dxa"/>
              <w:bottom w:w="57" w:type="dxa"/>
            </w:tcMar>
          </w:tcPr>
          <w:p w14:paraId="1D64CF0E" w14:textId="1EAB9CA1" w:rsidR="00A76483" w:rsidRDefault="00A76483" w:rsidP="00A76483">
            <w:pPr>
              <w:rPr>
                <w:rFonts w:ascii="Arial" w:hAnsi="Arial" w:cs="Arial"/>
                <w:sz w:val="18"/>
                <w:szCs w:val="18"/>
              </w:rPr>
            </w:pPr>
            <w:r>
              <w:rPr>
                <w:rFonts w:ascii="Arial" w:hAnsi="Arial" w:cs="Arial"/>
                <w:sz w:val="18"/>
                <w:szCs w:val="18"/>
              </w:rPr>
              <w:t>Parents are key in supporting effective learning as shown by a number of research projects (Sutton Trust).</w:t>
            </w:r>
          </w:p>
          <w:p w14:paraId="15FD2F61" w14:textId="77777777" w:rsidR="00A76483" w:rsidRDefault="00A76483" w:rsidP="00A76483">
            <w:pPr>
              <w:rPr>
                <w:rFonts w:ascii="Arial" w:hAnsi="Arial" w:cs="Arial"/>
                <w:sz w:val="18"/>
                <w:szCs w:val="18"/>
              </w:rPr>
            </w:pPr>
          </w:p>
          <w:p w14:paraId="79782A6E" w14:textId="147C9BE5" w:rsidR="00A76483" w:rsidRPr="00004FB6" w:rsidRDefault="00A76483" w:rsidP="00A76483">
            <w:pPr>
              <w:rPr>
                <w:rFonts w:ascii="Arial" w:hAnsi="Arial" w:cs="Arial"/>
                <w:sz w:val="18"/>
                <w:szCs w:val="18"/>
              </w:rPr>
            </w:pPr>
            <w:r>
              <w:rPr>
                <w:rFonts w:ascii="Arial" w:hAnsi="Arial" w:cs="Arial"/>
                <w:sz w:val="18"/>
                <w:szCs w:val="18"/>
              </w:rPr>
              <w:t xml:space="preserve">Pupil progress meetings show that those pupils who make accelerated progress have a supportive home environment where they regularly read with their child and complete homework. </w:t>
            </w:r>
          </w:p>
        </w:tc>
        <w:tc>
          <w:tcPr>
            <w:tcW w:w="3827" w:type="dxa"/>
            <w:tcMar>
              <w:top w:w="57" w:type="dxa"/>
              <w:bottom w:w="57" w:type="dxa"/>
            </w:tcMar>
          </w:tcPr>
          <w:p w14:paraId="2EE3CA8C" w14:textId="504B9236" w:rsidR="00A76483" w:rsidRDefault="00A76483" w:rsidP="00A76483">
            <w:pPr>
              <w:rPr>
                <w:rFonts w:ascii="Arial" w:hAnsi="Arial" w:cs="Arial"/>
                <w:sz w:val="18"/>
                <w:szCs w:val="18"/>
              </w:rPr>
            </w:pPr>
            <w:r>
              <w:rPr>
                <w:rFonts w:ascii="Arial" w:hAnsi="Arial" w:cs="Arial"/>
                <w:sz w:val="18"/>
                <w:szCs w:val="18"/>
              </w:rPr>
              <w:t>The reading incentive and its impact will be tracked carefully. Mrs Barratt will monitor the incentive weekly through assemblies alongside KS2 staff. Teachers will keep a close eye on own class. Mrs Barratt to deliver introductory assembly first week back.</w:t>
            </w:r>
          </w:p>
          <w:p w14:paraId="2AFCEFB5" w14:textId="77777777" w:rsidR="00A76483" w:rsidRDefault="00A76483" w:rsidP="00A76483">
            <w:pPr>
              <w:rPr>
                <w:rFonts w:ascii="Arial" w:hAnsi="Arial" w:cs="Arial"/>
                <w:sz w:val="18"/>
                <w:szCs w:val="18"/>
              </w:rPr>
            </w:pPr>
          </w:p>
          <w:p w14:paraId="43410F59" w14:textId="0D6EEA80" w:rsidR="00A76483" w:rsidRPr="00004FB6" w:rsidRDefault="00A76483" w:rsidP="00A76483">
            <w:pPr>
              <w:rPr>
                <w:rFonts w:ascii="Arial" w:hAnsi="Arial" w:cs="Arial"/>
                <w:sz w:val="18"/>
                <w:szCs w:val="18"/>
              </w:rPr>
            </w:pPr>
            <w:r>
              <w:rPr>
                <w:rFonts w:ascii="Arial" w:hAnsi="Arial" w:cs="Arial"/>
                <w:sz w:val="18"/>
                <w:szCs w:val="18"/>
              </w:rPr>
              <w:t xml:space="preserve">Mr Barratt to organise parent workshops where they can come in to read with their children in class and see the work that is done in school. </w:t>
            </w:r>
          </w:p>
        </w:tc>
        <w:tc>
          <w:tcPr>
            <w:tcW w:w="1276" w:type="dxa"/>
          </w:tcPr>
          <w:p w14:paraId="31F69D1A" w14:textId="59942660" w:rsidR="00A76483" w:rsidRPr="00004FB6" w:rsidRDefault="00A76483" w:rsidP="00A76483">
            <w:pPr>
              <w:rPr>
                <w:rFonts w:ascii="Arial" w:hAnsi="Arial" w:cs="Arial"/>
                <w:sz w:val="18"/>
                <w:szCs w:val="18"/>
              </w:rPr>
            </w:pPr>
            <w:r>
              <w:rPr>
                <w:rFonts w:ascii="Arial" w:hAnsi="Arial" w:cs="Arial"/>
                <w:sz w:val="18"/>
                <w:szCs w:val="18"/>
              </w:rPr>
              <w:t>RB CC JB</w:t>
            </w:r>
          </w:p>
        </w:tc>
        <w:tc>
          <w:tcPr>
            <w:tcW w:w="1417" w:type="dxa"/>
          </w:tcPr>
          <w:p w14:paraId="4813255E" w14:textId="7354CA22" w:rsidR="00A76483" w:rsidRDefault="00A76483" w:rsidP="00A76483">
            <w:pPr>
              <w:rPr>
                <w:rFonts w:ascii="Arial" w:hAnsi="Arial" w:cs="Arial"/>
                <w:sz w:val="18"/>
                <w:szCs w:val="18"/>
              </w:rPr>
            </w:pPr>
            <w:r>
              <w:rPr>
                <w:rFonts w:ascii="Arial" w:hAnsi="Arial" w:cs="Arial"/>
                <w:sz w:val="18"/>
                <w:szCs w:val="18"/>
              </w:rPr>
              <w:t>December 18</w:t>
            </w:r>
          </w:p>
          <w:p w14:paraId="4CDD3EE6" w14:textId="793F1644" w:rsidR="00A76483" w:rsidRDefault="00A76483" w:rsidP="00A76483">
            <w:pPr>
              <w:rPr>
                <w:rFonts w:ascii="Arial" w:hAnsi="Arial" w:cs="Arial"/>
                <w:sz w:val="18"/>
                <w:szCs w:val="18"/>
              </w:rPr>
            </w:pPr>
            <w:r>
              <w:rPr>
                <w:rFonts w:ascii="Arial" w:hAnsi="Arial" w:cs="Arial"/>
                <w:sz w:val="18"/>
                <w:szCs w:val="18"/>
              </w:rPr>
              <w:t>March 19</w:t>
            </w:r>
          </w:p>
          <w:p w14:paraId="5CF5CB21" w14:textId="128DF719" w:rsidR="00A76483" w:rsidRPr="00004FB6" w:rsidRDefault="00A76483" w:rsidP="00A76483">
            <w:pPr>
              <w:rPr>
                <w:rFonts w:ascii="Arial" w:hAnsi="Arial" w:cs="Arial"/>
                <w:sz w:val="18"/>
                <w:szCs w:val="18"/>
              </w:rPr>
            </w:pPr>
            <w:r>
              <w:rPr>
                <w:rFonts w:ascii="Arial" w:hAnsi="Arial" w:cs="Arial"/>
                <w:sz w:val="18"/>
                <w:szCs w:val="18"/>
              </w:rPr>
              <w:t>July 19</w:t>
            </w:r>
          </w:p>
        </w:tc>
      </w:tr>
      <w:tr w:rsidR="009E3A95" w:rsidRPr="002954A6" w14:paraId="48A1823B" w14:textId="77777777" w:rsidTr="009E3A95">
        <w:trPr>
          <w:trHeight w:val="948"/>
        </w:trPr>
        <w:tc>
          <w:tcPr>
            <w:tcW w:w="14992" w:type="dxa"/>
            <w:gridSpan w:val="6"/>
            <w:tcMar>
              <w:top w:w="57" w:type="dxa"/>
              <w:bottom w:w="57" w:type="dxa"/>
            </w:tcMar>
          </w:tcPr>
          <w:p w14:paraId="612C0E6C" w14:textId="77777777" w:rsidR="009E3A95" w:rsidRPr="00DC43DA" w:rsidRDefault="009E3A95" w:rsidP="009E3A95">
            <w:pPr>
              <w:rPr>
                <w:rFonts w:ascii="Arial" w:hAnsi="Arial" w:cs="Arial"/>
                <w:b/>
                <w:sz w:val="18"/>
                <w:szCs w:val="18"/>
                <w:u w:val="single"/>
              </w:rPr>
            </w:pPr>
            <w:r w:rsidRPr="00DC43DA">
              <w:rPr>
                <w:rFonts w:ascii="Arial" w:hAnsi="Arial" w:cs="Arial"/>
                <w:b/>
                <w:sz w:val="18"/>
                <w:szCs w:val="18"/>
                <w:u w:val="single"/>
              </w:rPr>
              <w:t>Outcomes</w:t>
            </w:r>
          </w:p>
          <w:p w14:paraId="09637C3A" w14:textId="138531B5" w:rsidR="009E3A95" w:rsidRDefault="009E3A95" w:rsidP="00A76483">
            <w:pPr>
              <w:rPr>
                <w:rFonts w:ascii="Arial" w:hAnsi="Arial" w:cs="Arial"/>
                <w:sz w:val="18"/>
                <w:szCs w:val="18"/>
              </w:rPr>
            </w:pPr>
            <w:r>
              <w:rPr>
                <w:rFonts w:ascii="Arial" w:hAnsi="Arial" w:cs="Arial"/>
                <w:sz w:val="18"/>
                <w:szCs w:val="18"/>
              </w:rPr>
              <w:t>Parents and children are engaging more and reading at home in order to achieve the next ‘prize’, which is an incentive to support parents and children reading at home. A larger prize is given at the end of the year to reward children for their reading over the year. This will continue to be embedded next year using a reading incentive. If children are not reading at home due to time restraints they are offered the chance to ask to read to an adult in school and still receive a ‘stamp’ earning towards the reward.</w:t>
            </w:r>
          </w:p>
        </w:tc>
      </w:tr>
      <w:tr w:rsidR="00A76483" w:rsidRPr="002954A6" w14:paraId="7CEE88C1" w14:textId="77777777" w:rsidTr="00B63631">
        <w:trPr>
          <w:trHeight w:val="1150"/>
        </w:trPr>
        <w:tc>
          <w:tcPr>
            <w:tcW w:w="2235" w:type="dxa"/>
            <w:tcMar>
              <w:top w:w="57" w:type="dxa"/>
              <w:bottom w:w="57" w:type="dxa"/>
            </w:tcMar>
          </w:tcPr>
          <w:p w14:paraId="775F458C" w14:textId="29C81959" w:rsidR="00A76483" w:rsidRDefault="00A76483" w:rsidP="00A76483">
            <w:pPr>
              <w:rPr>
                <w:rFonts w:ascii="Arial" w:hAnsi="Arial" w:cs="Arial"/>
                <w:sz w:val="18"/>
                <w:szCs w:val="18"/>
              </w:rPr>
            </w:pPr>
            <w:r>
              <w:rPr>
                <w:rFonts w:ascii="Arial" w:hAnsi="Arial" w:cs="Arial"/>
                <w:sz w:val="18"/>
                <w:szCs w:val="18"/>
              </w:rPr>
              <w:t>Continue to accelerate children’s progress in Maths using Maths Whizz.</w:t>
            </w:r>
          </w:p>
        </w:tc>
        <w:tc>
          <w:tcPr>
            <w:tcW w:w="2409" w:type="dxa"/>
            <w:tcMar>
              <w:top w:w="57" w:type="dxa"/>
              <w:bottom w:w="57" w:type="dxa"/>
            </w:tcMar>
          </w:tcPr>
          <w:p w14:paraId="410B1537" w14:textId="056D047D" w:rsidR="00A76483" w:rsidRDefault="00A76483" w:rsidP="00A76483">
            <w:pPr>
              <w:rPr>
                <w:rFonts w:ascii="Arial" w:hAnsi="Arial" w:cs="Arial"/>
                <w:sz w:val="18"/>
                <w:szCs w:val="18"/>
              </w:rPr>
            </w:pPr>
            <w:r>
              <w:rPr>
                <w:rFonts w:ascii="Arial" w:hAnsi="Arial" w:cs="Arial"/>
                <w:sz w:val="18"/>
                <w:szCs w:val="18"/>
              </w:rPr>
              <w:t xml:space="preserve">Children have opportunity to learn and consolidate Maths skills at home. </w:t>
            </w:r>
          </w:p>
          <w:p w14:paraId="7FE41167" w14:textId="77777777" w:rsidR="00A76483" w:rsidRDefault="00A76483" w:rsidP="00A76483">
            <w:pPr>
              <w:rPr>
                <w:rFonts w:ascii="Arial" w:hAnsi="Arial" w:cs="Arial"/>
                <w:sz w:val="18"/>
                <w:szCs w:val="18"/>
              </w:rPr>
            </w:pPr>
          </w:p>
          <w:p w14:paraId="1CFC07CB" w14:textId="571CE1B0" w:rsidR="00A76483" w:rsidRDefault="00A76483" w:rsidP="00A76483">
            <w:pPr>
              <w:rPr>
                <w:rFonts w:ascii="Arial" w:hAnsi="Arial" w:cs="Arial"/>
                <w:sz w:val="18"/>
                <w:szCs w:val="18"/>
              </w:rPr>
            </w:pPr>
          </w:p>
        </w:tc>
        <w:tc>
          <w:tcPr>
            <w:tcW w:w="3828" w:type="dxa"/>
            <w:tcMar>
              <w:top w:w="57" w:type="dxa"/>
              <w:bottom w:w="57" w:type="dxa"/>
            </w:tcMar>
          </w:tcPr>
          <w:p w14:paraId="4B2BD4B9" w14:textId="77777777" w:rsidR="00A76483" w:rsidRDefault="00A76483" w:rsidP="00A76483">
            <w:pPr>
              <w:rPr>
                <w:rFonts w:ascii="Arial" w:hAnsi="Arial" w:cs="Arial"/>
                <w:sz w:val="18"/>
                <w:szCs w:val="18"/>
              </w:rPr>
            </w:pPr>
            <w:r>
              <w:rPr>
                <w:rFonts w:ascii="Arial" w:hAnsi="Arial" w:cs="Arial"/>
                <w:sz w:val="18"/>
                <w:szCs w:val="18"/>
              </w:rPr>
              <w:t xml:space="preserve">Maths whizz has already dramatically changed the attitudes towards Maths within school. </w:t>
            </w:r>
          </w:p>
          <w:p w14:paraId="6B8C9C4A" w14:textId="77777777" w:rsidR="00A76483" w:rsidRDefault="00A76483" w:rsidP="00A76483">
            <w:pPr>
              <w:rPr>
                <w:rFonts w:ascii="Arial" w:hAnsi="Arial" w:cs="Arial"/>
                <w:sz w:val="18"/>
                <w:szCs w:val="18"/>
              </w:rPr>
            </w:pPr>
          </w:p>
          <w:p w14:paraId="2F8EE691" w14:textId="77777777" w:rsidR="00A76483" w:rsidRDefault="00A76483" w:rsidP="00A76483">
            <w:pPr>
              <w:rPr>
                <w:rFonts w:ascii="Arial" w:hAnsi="Arial" w:cs="Arial"/>
                <w:sz w:val="18"/>
                <w:szCs w:val="18"/>
              </w:rPr>
            </w:pPr>
            <w:r>
              <w:rPr>
                <w:rFonts w:ascii="Arial" w:hAnsi="Arial" w:cs="Arial"/>
                <w:sz w:val="18"/>
                <w:szCs w:val="18"/>
              </w:rPr>
              <w:t xml:space="preserve">Provides another tool of assessment for teachers to use. </w:t>
            </w:r>
          </w:p>
          <w:p w14:paraId="075E8E03" w14:textId="77777777" w:rsidR="00A76483" w:rsidRDefault="00A76483" w:rsidP="00A76483">
            <w:pPr>
              <w:rPr>
                <w:rFonts w:ascii="Arial" w:hAnsi="Arial" w:cs="Arial"/>
                <w:sz w:val="18"/>
                <w:szCs w:val="18"/>
              </w:rPr>
            </w:pPr>
          </w:p>
          <w:p w14:paraId="0BC3BB02" w14:textId="5814E226" w:rsidR="00A76483" w:rsidRDefault="00A76483" w:rsidP="00A76483">
            <w:pPr>
              <w:rPr>
                <w:rFonts w:ascii="Arial" w:hAnsi="Arial" w:cs="Arial"/>
                <w:sz w:val="18"/>
                <w:szCs w:val="18"/>
              </w:rPr>
            </w:pPr>
            <w:r>
              <w:rPr>
                <w:rFonts w:ascii="Arial" w:hAnsi="Arial" w:cs="Arial"/>
                <w:sz w:val="18"/>
                <w:szCs w:val="18"/>
              </w:rPr>
              <w:t>Teachers are able to monitor/ set tasks for children to complete.</w:t>
            </w:r>
          </w:p>
        </w:tc>
        <w:tc>
          <w:tcPr>
            <w:tcW w:w="3827" w:type="dxa"/>
            <w:tcMar>
              <w:top w:w="57" w:type="dxa"/>
              <w:bottom w:w="57" w:type="dxa"/>
            </w:tcMar>
          </w:tcPr>
          <w:p w14:paraId="6EEA0168" w14:textId="3E057EAE" w:rsidR="00A76483" w:rsidRDefault="00A76483" w:rsidP="00A76483">
            <w:pPr>
              <w:rPr>
                <w:rFonts w:ascii="Arial" w:hAnsi="Arial" w:cs="Arial"/>
                <w:sz w:val="18"/>
                <w:szCs w:val="18"/>
              </w:rPr>
            </w:pPr>
            <w:r>
              <w:rPr>
                <w:rFonts w:ascii="Arial" w:hAnsi="Arial" w:cs="Arial"/>
                <w:sz w:val="18"/>
                <w:szCs w:val="18"/>
              </w:rPr>
              <w:t xml:space="preserve">Maths whizz has already been thoroughly embedded throughout school. We will continue to have weekly competitions where the children can win certificates and a termly medal winner. Maths whizz will continue to be incorporated into daily maths teaching. </w:t>
            </w:r>
          </w:p>
        </w:tc>
        <w:tc>
          <w:tcPr>
            <w:tcW w:w="1276" w:type="dxa"/>
          </w:tcPr>
          <w:p w14:paraId="2244F023" w14:textId="7326FA4D" w:rsidR="00A76483" w:rsidRDefault="00A76483" w:rsidP="00A76483">
            <w:pPr>
              <w:rPr>
                <w:rFonts w:ascii="Arial" w:hAnsi="Arial" w:cs="Arial"/>
                <w:sz w:val="18"/>
                <w:szCs w:val="18"/>
              </w:rPr>
            </w:pPr>
            <w:r>
              <w:rPr>
                <w:rFonts w:ascii="Arial" w:hAnsi="Arial" w:cs="Arial"/>
                <w:sz w:val="18"/>
                <w:szCs w:val="18"/>
              </w:rPr>
              <w:t>CC JB RB</w:t>
            </w:r>
          </w:p>
        </w:tc>
        <w:tc>
          <w:tcPr>
            <w:tcW w:w="1417" w:type="dxa"/>
          </w:tcPr>
          <w:p w14:paraId="454D986C" w14:textId="77777777" w:rsidR="00A76483" w:rsidRDefault="00A76483" w:rsidP="00A76483">
            <w:pPr>
              <w:rPr>
                <w:rFonts w:ascii="Arial" w:hAnsi="Arial" w:cs="Arial"/>
                <w:sz w:val="18"/>
                <w:szCs w:val="18"/>
              </w:rPr>
            </w:pPr>
          </w:p>
          <w:p w14:paraId="49BD4435" w14:textId="5C52732D" w:rsidR="00A76483" w:rsidRDefault="00A76483" w:rsidP="00A76483">
            <w:pPr>
              <w:rPr>
                <w:rFonts w:ascii="Arial" w:hAnsi="Arial" w:cs="Arial"/>
                <w:sz w:val="18"/>
                <w:szCs w:val="18"/>
              </w:rPr>
            </w:pPr>
            <w:r>
              <w:rPr>
                <w:rFonts w:ascii="Arial" w:hAnsi="Arial" w:cs="Arial"/>
                <w:sz w:val="18"/>
                <w:szCs w:val="18"/>
              </w:rPr>
              <w:t>On-going</w:t>
            </w:r>
          </w:p>
        </w:tc>
      </w:tr>
      <w:tr w:rsidR="009E3A95" w:rsidRPr="002954A6" w14:paraId="36D43A5F" w14:textId="77777777" w:rsidTr="009E3A95">
        <w:trPr>
          <w:trHeight w:val="1493"/>
        </w:trPr>
        <w:tc>
          <w:tcPr>
            <w:tcW w:w="14992" w:type="dxa"/>
            <w:gridSpan w:val="6"/>
            <w:tcMar>
              <w:top w:w="57" w:type="dxa"/>
              <w:bottom w:w="57" w:type="dxa"/>
            </w:tcMar>
          </w:tcPr>
          <w:p w14:paraId="0CAE34A0" w14:textId="77777777" w:rsidR="009E3A95" w:rsidRDefault="009E3A95" w:rsidP="009E3A95">
            <w:pPr>
              <w:rPr>
                <w:rFonts w:ascii="Arial" w:hAnsi="Arial" w:cs="Arial"/>
                <w:b/>
                <w:sz w:val="18"/>
                <w:szCs w:val="18"/>
                <w:u w:val="single"/>
              </w:rPr>
            </w:pPr>
            <w:r w:rsidRPr="00FD4224">
              <w:rPr>
                <w:rFonts w:ascii="Arial" w:hAnsi="Arial" w:cs="Arial"/>
                <w:b/>
                <w:sz w:val="18"/>
                <w:szCs w:val="18"/>
                <w:u w:val="single"/>
              </w:rPr>
              <w:t>Outcome</w:t>
            </w:r>
          </w:p>
          <w:p w14:paraId="4B167005" w14:textId="6805667E" w:rsidR="009E3A95" w:rsidRDefault="009E3A95" w:rsidP="009E3A95">
            <w:pPr>
              <w:rPr>
                <w:rFonts w:ascii="Arial" w:hAnsi="Arial" w:cs="Arial"/>
                <w:sz w:val="18"/>
                <w:szCs w:val="18"/>
              </w:rPr>
            </w:pPr>
            <w:r>
              <w:rPr>
                <w:rFonts w:ascii="Arial" w:hAnsi="Arial" w:cs="Arial"/>
                <w:sz w:val="18"/>
                <w:szCs w:val="18"/>
              </w:rPr>
              <w:t xml:space="preserve">Maths Whizz and </w:t>
            </w:r>
            <w:proofErr w:type="spellStart"/>
            <w:r>
              <w:rPr>
                <w:rFonts w:ascii="Arial" w:hAnsi="Arial" w:cs="Arial"/>
                <w:sz w:val="18"/>
                <w:szCs w:val="18"/>
              </w:rPr>
              <w:t>Lexia</w:t>
            </w:r>
            <w:proofErr w:type="spellEnd"/>
            <w:r>
              <w:rPr>
                <w:rFonts w:ascii="Arial" w:hAnsi="Arial" w:cs="Arial"/>
                <w:sz w:val="18"/>
                <w:szCs w:val="18"/>
              </w:rPr>
              <w:t xml:space="preserve"> have been used throughout the Year and available to all classes. Maths Whizz has made an impact on all classes using this as lessons are tailored to children’s individual needs and topics can be set which have been completed in class time so children and consolidate their learning. </w:t>
            </w:r>
            <w:proofErr w:type="spellStart"/>
            <w:r>
              <w:rPr>
                <w:rFonts w:ascii="Arial" w:hAnsi="Arial" w:cs="Arial"/>
                <w:sz w:val="18"/>
                <w:szCs w:val="18"/>
              </w:rPr>
              <w:t>Lexia</w:t>
            </w:r>
            <w:proofErr w:type="spellEnd"/>
            <w:r>
              <w:rPr>
                <w:rFonts w:ascii="Arial" w:hAnsi="Arial" w:cs="Arial"/>
                <w:sz w:val="18"/>
                <w:szCs w:val="18"/>
              </w:rPr>
              <w:t xml:space="preserve"> on the other hand, has been used most often in Year 2 in their early morning interventions however, this was replaced in December with a program called </w:t>
            </w:r>
            <w:proofErr w:type="spellStart"/>
            <w:r>
              <w:rPr>
                <w:rFonts w:ascii="Arial" w:hAnsi="Arial" w:cs="Arial"/>
                <w:sz w:val="18"/>
                <w:szCs w:val="18"/>
              </w:rPr>
              <w:t>Nessy</w:t>
            </w:r>
            <w:proofErr w:type="spellEnd"/>
            <w:r>
              <w:rPr>
                <w:rFonts w:ascii="Arial" w:hAnsi="Arial" w:cs="Arial"/>
                <w:sz w:val="18"/>
                <w:szCs w:val="18"/>
              </w:rPr>
              <w:t xml:space="preserve"> to see if this has more of an impact on progress. To counteract this, Mr Barratt is working on a project to engage parental involvement in their child’s reading at home and has completed questionnaires with barriers affecting reading at home. This has then been addressed with the use of leaflet provided if it question idea based </w:t>
            </w:r>
            <w:proofErr w:type="spellStart"/>
            <w:r>
              <w:rPr>
                <w:rFonts w:ascii="Arial" w:hAnsi="Arial" w:cs="Arial"/>
                <w:sz w:val="18"/>
                <w:szCs w:val="18"/>
              </w:rPr>
              <w:t>etc</w:t>
            </w:r>
            <w:proofErr w:type="spellEnd"/>
            <w:r>
              <w:rPr>
                <w:rFonts w:ascii="Arial" w:hAnsi="Arial" w:cs="Arial"/>
                <w:sz w:val="18"/>
                <w:szCs w:val="18"/>
              </w:rPr>
              <w:t xml:space="preserve"> to support parents at home and how to improve the understanding of reading.</w:t>
            </w:r>
          </w:p>
        </w:tc>
      </w:tr>
      <w:tr w:rsidR="00A76483" w:rsidRPr="002954A6" w14:paraId="38744B13" w14:textId="77777777" w:rsidTr="00B63631">
        <w:trPr>
          <w:trHeight w:val="1150"/>
        </w:trPr>
        <w:tc>
          <w:tcPr>
            <w:tcW w:w="2235" w:type="dxa"/>
            <w:tcMar>
              <w:top w:w="57" w:type="dxa"/>
              <w:bottom w:w="57" w:type="dxa"/>
            </w:tcMar>
          </w:tcPr>
          <w:p w14:paraId="79E57722" w14:textId="1830133B" w:rsidR="00A76483" w:rsidRDefault="00A76483" w:rsidP="00A76483">
            <w:pPr>
              <w:rPr>
                <w:rFonts w:ascii="Arial" w:hAnsi="Arial" w:cs="Arial"/>
                <w:sz w:val="18"/>
                <w:szCs w:val="18"/>
              </w:rPr>
            </w:pPr>
            <w:r>
              <w:rPr>
                <w:rFonts w:ascii="Arial" w:hAnsi="Arial" w:cs="Arial"/>
                <w:sz w:val="18"/>
                <w:szCs w:val="18"/>
              </w:rPr>
              <w:t>Provide an enriching curriculum</w:t>
            </w:r>
          </w:p>
        </w:tc>
        <w:tc>
          <w:tcPr>
            <w:tcW w:w="2409" w:type="dxa"/>
            <w:tcMar>
              <w:top w:w="57" w:type="dxa"/>
              <w:bottom w:w="57" w:type="dxa"/>
            </w:tcMar>
          </w:tcPr>
          <w:p w14:paraId="73184D7C" w14:textId="08FF5F5C" w:rsidR="00A76483" w:rsidRDefault="00A76483" w:rsidP="00A76483">
            <w:pPr>
              <w:rPr>
                <w:rFonts w:ascii="Arial" w:hAnsi="Arial" w:cs="Arial"/>
                <w:sz w:val="18"/>
                <w:szCs w:val="18"/>
              </w:rPr>
            </w:pPr>
            <w:r>
              <w:rPr>
                <w:rFonts w:ascii="Arial" w:hAnsi="Arial" w:cs="Arial"/>
                <w:sz w:val="18"/>
                <w:szCs w:val="18"/>
              </w:rPr>
              <w:t>Children will have an opportunity to be involved in a wide variety of experiences through the use of trips, workshops etc.</w:t>
            </w:r>
          </w:p>
        </w:tc>
        <w:tc>
          <w:tcPr>
            <w:tcW w:w="3828" w:type="dxa"/>
            <w:tcMar>
              <w:top w:w="57" w:type="dxa"/>
              <w:bottom w:w="57" w:type="dxa"/>
            </w:tcMar>
          </w:tcPr>
          <w:p w14:paraId="0EC8C0AE" w14:textId="77777777" w:rsidR="00A76483" w:rsidRDefault="00A76483" w:rsidP="00A76483">
            <w:pPr>
              <w:rPr>
                <w:rFonts w:ascii="Arial" w:hAnsi="Arial" w:cs="Arial"/>
                <w:sz w:val="18"/>
                <w:szCs w:val="18"/>
              </w:rPr>
            </w:pPr>
            <w:r>
              <w:rPr>
                <w:rFonts w:ascii="Arial" w:hAnsi="Arial" w:cs="Arial"/>
                <w:sz w:val="18"/>
                <w:szCs w:val="18"/>
              </w:rPr>
              <w:t xml:space="preserve">Children lack experiences and are unable to draw on them during Topic and English work. This can sometimes hinder the children’s creativity during writing in particular.   </w:t>
            </w:r>
          </w:p>
          <w:p w14:paraId="06617647" w14:textId="46949453" w:rsidR="00A76483" w:rsidRDefault="00A76483" w:rsidP="00A76483">
            <w:pPr>
              <w:rPr>
                <w:rFonts w:ascii="Arial" w:hAnsi="Arial" w:cs="Arial"/>
                <w:sz w:val="18"/>
                <w:szCs w:val="18"/>
              </w:rPr>
            </w:pPr>
            <w:r>
              <w:rPr>
                <w:rFonts w:ascii="Arial" w:hAnsi="Arial" w:cs="Arial"/>
                <w:sz w:val="18"/>
                <w:szCs w:val="18"/>
              </w:rPr>
              <w:t>Forest school is in planning process currently.</w:t>
            </w:r>
          </w:p>
        </w:tc>
        <w:tc>
          <w:tcPr>
            <w:tcW w:w="3827" w:type="dxa"/>
            <w:tcMar>
              <w:top w:w="57" w:type="dxa"/>
              <w:bottom w:w="57" w:type="dxa"/>
            </w:tcMar>
          </w:tcPr>
          <w:p w14:paraId="64032861" w14:textId="0DB2C0CB" w:rsidR="00A76483" w:rsidRDefault="00A76483" w:rsidP="00A76483">
            <w:pPr>
              <w:rPr>
                <w:rFonts w:ascii="Arial" w:hAnsi="Arial" w:cs="Arial"/>
                <w:sz w:val="18"/>
                <w:szCs w:val="18"/>
              </w:rPr>
            </w:pPr>
            <w:r>
              <w:rPr>
                <w:rFonts w:ascii="Arial" w:hAnsi="Arial" w:cs="Arial"/>
                <w:sz w:val="18"/>
                <w:szCs w:val="18"/>
              </w:rPr>
              <w:t xml:space="preserve">School will plan and book events for the children to observe/take part in for example theatre companies, dance companies, local museums etc. </w:t>
            </w:r>
          </w:p>
        </w:tc>
        <w:tc>
          <w:tcPr>
            <w:tcW w:w="1276" w:type="dxa"/>
          </w:tcPr>
          <w:p w14:paraId="6830FFFB" w14:textId="3FEC872A" w:rsidR="00A76483" w:rsidRDefault="00A76483" w:rsidP="00A76483">
            <w:pPr>
              <w:rPr>
                <w:rFonts w:ascii="Arial" w:hAnsi="Arial" w:cs="Arial"/>
                <w:sz w:val="18"/>
                <w:szCs w:val="18"/>
              </w:rPr>
            </w:pPr>
            <w:r>
              <w:rPr>
                <w:rFonts w:ascii="Arial" w:hAnsi="Arial" w:cs="Arial"/>
                <w:sz w:val="18"/>
                <w:szCs w:val="18"/>
              </w:rPr>
              <w:t>Teaching staff</w:t>
            </w:r>
          </w:p>
        </w:tc>
        <w:tc>
          <w:tcPr>
            <w:tcW w:w="1417" w:type="dxa"/>
          </w:tcPr>
          <w:p w14:paraId="3AD92BDB" w14:textId="62197883" w:rsidR="00A76483" w:rsidRDefault="00A76483" w:rsidP="00A76483">
            <w:pPr>
              <w:rPr>
                <w:rFonts w:ascii="Arial" w:hAnsi="Arial" w:cs="Arial"/>
                <w:sz w:val="18"/>
                <w:szCs w:val="18"/>
              </w:rPr>
            </w:pPr>
            <w:r>
              <w:rPr>
                <w:rFonts w:ascii="Arial" w:hAnsi="Arial" w:cs="Arial"/>
                <w:sz w:val="18"/>
                <w:szCs w:val="18"/>
              </w:rPr>
              <w:t>On-going</w:t>
            </w:r>
          </w:p>
        </w:tc>
      </w:tr>
      <w:tr w:rsidR="009E3A95" w:rsidRPr="002954A6" w14:paraId="7A7E9034" w14:textId="77777777" w:rsidTr="00301AE0">
        <w:trPr>
          <w:trHeight w:val="1150"/>
        </w:trPr>
        <w:tc>
          <w:tcPr>
            <w:tcW w:w="14992" w:type="dxa"/>
            <w:gridSpan w:val="6"/>
            <w:tcMar>
              <w:top w:w="57" w:type="dxa"/>
              <w:bottom w:w="57" w:type="dxa"/>
            </w:tcMar>
          </w:tcPr>
          <w:p w14:paraId="0557AB3C" w14:textId="77777777" w:rsidR="009E3A95" w:rsidRDefault="009E3A95" w:rsidP="009E3A95">
            <w:pPr>
              <w:rPr>
                <w:rFonts w:ascii="Arial" w:hAnsi="Arial" w:cs="Arial"/>
                <w:sz w:val="18"/>
                <w:szCs w:val="18"/>
              </w:rPr>
            </w:pPr>
            <w:r w:rsidRPr="00B06918">
              <w:rPr>
                <w:rFonts w:ascii="Arial" w:hAnsi="Arial" w:cs="Arial"/>
                <w:b/>
                <w:sz w:val="18"/>
                <w:szCs w:val="18"/>
                <w:u w:val="single"/>
              </w:rPr>
              <w:t>Outcome</w:t>
            </w:r>
          </w:p>
          <w:p w14:paraId="55997085" w14:textId="0F50D5BF" w:rsidR="009E3A95" w:rsidRDefault="009E3A95" w:rsidP="009E3A95">
            <w:pPr>
              <w:rPr>
                <w:rFonts w:ascii="Arial" w:hAnsi="Arial" w:cs="Arial"/>
                <w:sz w:val="18"/>
                <w:szCs w:val="18"/>
              </w:rPr>
            </w:pPr>
            <w:r>
              <w:rPr>
                <w:rFonts w:ascii="Arial" w:hAnsi="Arial" w:cs="Arial"/>
                <w:sz w:val="18"/>
                <w:szCs w:val="18"/>
              </w:rPr>
              <w:t>A range of exciting opportunities have been organised this year to ensure a wide variety of experiences can be had by all children but in particular for PP children. This has included workshops, theatre companies coming in and also visiting, cultural visits, local trips etc. This has proved a huge success for all children to be able to give them the life experiences and linking to Topic and English lessons.</w:t>
            </w:r>
          </w:p>
        </w:tc>
      </w:tr>
      <w:tr w:rsidR="00A76483" w:rsidRPr="002954A6" w14:paraId="02D0928C" w14:textId="77777777" w:rsidTr="00B63631">
        <w:trPr>
          <w:trHeight w:val="1150"/>
        </w:trPr>
        <w:tc>
          <w:tcPr>
            <w:tcW w:w="2235" w:type="dxa"/>
            <w:tcMar>
              <w:top w:w="57" w:type="dxa"/>
              <w:bottom w:w="57" w:type="dxa"/>
            </w:tcMar>
          </w:tcPr>
          <w:p w14:paraId="3EB940E6" w14:textId="1729C04C" w:rsidR="00A76483" w:rsidRDefault="00A76483" w:rsidP="00A76483">
            <w:pPr>
              <w:rPr>
                <w:rFonts w:ascii="Arial" w:hAnsi="Arial" w:cs="Arial"/>
                <w:sz w:val="18"/>
                <w:szCs w:val="18"/>
              </w:rPr>
            </w:pPr>
            <w:r>
              <w:rPr>
                <w:rFonts w:ascii="Arial" w:hAnsi="Arial" w:cs="Arial"/>
                <w:sz w:val="18"/>
                <w:szCs w:val="18"/>
              </w:rPr>
              <w:lastRenderedPageBreak/>
              <w:t>Support children with social and emotional needs</w:t>
            </w:r>
          </w:p>
        </w:tc>
        <w:tc>
          <w:tcPr>
            <w:tcW w:w="2409" w:type="dxa"/>
            <w:tcMar>
              <w:top w:w="57" w:type="dxa"/>
              <w:bottom w:w="57" w:type="dxa"/>
            </w:tcMar>
          </w:tcPr>
          <w:p w14:paraId="63FB9A3C" w14:textId="70C58B4B" w:rsidR="00A76483" w:rsidRDefault="00A76483" w:rsidP="00A76483">
            <w:pPr>
              <w:rPr>
                <w:rFonts w:ascii="Arial" w:hAnsi="Arial" w:cs="Arial"/>
                <w:sz w:val="18"/>
                <w:szCs w:val="18"/>
              </w:rPr>
            </w:pPr>
            <w:r>
              <w:rPr>
                <w:rFonts w:ascii="Arial" w:hAnsi="Arial" w:cs="Arial"/>
                <w:sz w:val="18"/>
                <w:szCs w:val="18"/>
              </w:rPr>
              <w:t>Children will have the opportunity to speak to a ‘listening lady’ and/or counsellor if required to support with social and emotional needs.</w:t>
            </w:r>
          </w:p>
        </w:tc>
        <w:tc>
          <w:tcPr>
            <w:tcW w:w="3828" w:type="dxa"/>
            <w:tcMar>
              <w:top w:w="57" w:type="dxa"/>
              <w:bottom w:w="57" w:type="dxa"/>
            </w:tcMar>
          </w:tcPr>
          <w:p w14:paraId="3A146DA6" w14:textId="77777777" w:rsidR="00A76483" w:rsidRDefault="00A76483" w:rsidP="00A76483">
            <w:pPr>
              <w:rPr>
                <w:rFonts w:ascii="Arial" w:hAnsi="Arial" w:cs="Arial"/>
                <w:sz w:val="18"/>
                <w:szCs w:val="18"/>
              </w:rPr>
            </w:pPr>
            <w:r>
              <w:rPr>
                <w:rFonts w:ascii="Arial" w:hAnsi="Arial" w:cs="Arial"/>
                <w:sz w:val="18"/>
                <w:szCs w:val="18"/>
              </w:rPr>
              <w:t xml:space="preserve">Children with social and emotional needs have the opportunity to speak to Karen ‘listening lady’ or a counsellor to support with their home or school life. </w:t>
            </w:r>
          </w:p>
          <w:p w14:paraId="4658D21A" w14:textId="12898841" w:rsidR="00A76483" w:rsidRDefault="00A76483" w:rsidP="00A76483">
            <w:pPr>
              <w:rPr>
                <w:rFonts w:ascii="Arial" w:hAnsi="Arial" w:cs="Arial"/>
                <w:sz w:val="18"/>
                <w:szCs w:val="18"/>
              </w:rPr>
            </w:pPr>
            <w:r>
              <w:rPr>
                <w:rFonts w:ascii="Arial" w:hAnsi="Arial" w:cs="Arial"/>
                <w:sz w:val="18"/>
                <w:szCs w:val="18"/>
              </w:rPr>
              <w:t>The children are given 1:1 time to talk about any worries and issues.</w:t>
            </w:r>
          </w:p>
        </w:tc>
        <w:tc>
          <w:tcPr>
            <w:tcW w:w="3827" w:type="dxa"/>
            <w:tcMar>
              <w:top w:w="57" w:type="dxa"/>
              <w:bottom w:w="57" w:type="dxa"/>
            </w:tcMar>
          </w:tcPr>
          <w:p w14:paraId="58811546" w14:textId="76E8BD40" w:rsidR="00A76483" w:rsidRDefault="00A76483" w:rsidP="00A76483">
            <w:pPr>
              <w:rPr>
                <w:rFonts w:ascii="Arial" w:hAnsi="Arial" w:cs="Arial"/>
                <w:sz w:val="18"/>
                <w:szCs w:val="18"/>
              </w:rPr>
            </w:pPr>
            <w:r>
              <w:rPr>
                <w:rFonts w:ascii="Arial" w:hAnsi="Arial" w:cs="Arial"/>
                <w:sz w:val="18"/>
                <w:szCs w:val="18"/>
              </w:rPr>
              <w:t>SENDCO will organise which children require these services due to urgency every week on a Wednesday.</w:t>
            </w:r>
          </w:p>
        </w:tc>
        <w:tc>
          <w:tcPr>
            <w:tcW w:w="1276" w:type="dxa"/>
          </w:tcPr>
          <w:p w14:paraId="6B19F27F" w14:textId="59B131EA" w:rsidR="00A76483" w:rsidRDefault="00A76483" w:rsidP="00A76483">
            <w:pPr>
              <w:rPr>
                <w:rFonts w:ascii="Arial" w:hAnsi="Arial" w:cs="Arial"/>
                <w:sz w:val="18"/>
                <w:szCs w:val="18"/>
              </w:rPr>
            </w:pPr>
            <w:r>
              <w:rPr>
                <w:rFonts w:ascii="Arial" w:hAnsi="Arial" w:cs="Arial"/>
                <w:sz w:val="18"/>
                <w:szCs w:val="18"/>
              </w:rPr>
              <w:t>SM Teaching staff</w:t>
            </w:r>
          </w:p>
        </w:tc>
        <w:tc>
          <w:tcPr>
            <w:tcW w:w="1417" w:type="dxa"/>
          </w:tcPr>
          <w:p w14:paraId="5D78EAB2" w14:textId="7DD4CCF9" w:rsidR="00A76483" w:rsidRDefault="00A76483" w:rsidP="00A76483">
            <w:pPr>
              <w:rPr>
                <w:rFonts w:ascii="Arial" w:hAnsi="Arial" w:cs="Arial"/>
                <w:sz w:val="18"/>
                <w:szCs w:val="18"/>
              </w:rPr>
            </w:pPr>
            <w:r>
              <w:rPr>
                <w:rFonts w:ascii="Arial" w:hAnsi="Arial" w:cs="Arial"/>
                <w:sz w:val="18"/>
                <w:szCs w:val="18"/>
              </w:rPr>
              <w:t>On-going</w:t>
            </w:r>
          </w:p>
        </w:tc>
      </w:tr>
      <w:tr w:rsidR="009E3A95" w:rsidRPr="002954A6" w14:paraId="3EE688D1" w14:textId="77777777" w:rsidTr="00F23237">
        <w:trPr>
          <w:trHeight w:val="822"/>
        </w:trPr>
        <w:tc>
          <w:tcPr>
            <w:tcW w:w="14992" w:type="dxa"/>
            <w:gridSpan w:val="6"/>
            <w:tcMar>
              <w:top w:w="57" w:type="dxa"/>
              <w:bottom w:w="57" w:type="dxa"/>
            </w:tcMar>
          </w:tcPr>
          <w:p w14:paraId="592A6C33" w14:textId="77777777" w:rsidR="009E3A95" w:rsidRPr="00F23237" w:rsidRDefault="009E3A95" w:rsidP="00A76483">
            <w:pPr>
              <w:rPr>
                <w:rFonts w:ascii="Arial" w:hAnsi="Arial" w:cs="Arial"/>
                <w:b/>
                <w:sz w:val="18"/>
                <w:szCs w:val="18"/>
                <w:u w:val="single"/>
              </w:rPr>
            </w:pPr>
            <w:r w:rsidRPr="00F23237">
              <w:rPr>
                <w:rFonts w:ascii="Arial" w:hAnsi="Arial" w:cs="Arial"/>
                <w:b/>
                <w:sz w:val="18"/>
                <w:szCs w:val="18"/>
                <w:u w:val="single"/>
              </w:rPr>
              <w:t>Outcome</w:t>
            </w:r>
          </w:p>
          <w:p w14:paraId="7C5408E7" w14:textId="6A7DDA55" w:rsidR="009E3A95" w:rsidRDefault="009E3A95" w:rsidP="00F23237">
            <w:pPr>
              <w:rPr>
                <w:rFonts w:ascii="Arial" w:hAnsi="Arial" w:cs="Arial"/>
                <w:sz w:val="18"/>
                <w:szCs w:val="18"/>
              </w:rPr>
            </w:pPr>
            <w:r>
              <w:rPr>
                <w:rFonts w:ascii="Arial" w:hAnsi="Arial" w:cs="Arial"/>
                <w:sz w:val="18"/>
                <w:szCs w:val="18"/>
              </w:rPr>
              <w:t xml:space="preserve">The listening lady is in every Wednesday and has a huge impact on the selected PP </w:t>
            </w:r>
            <w:proofErr w:type="spellStart"/>
            <w:r>
              <w:rPr>
                <w:rFonts w:ascii="Arial" w:hAnsi="Arial" w:cs="Arial"/>
                <w:sz w:val="18"/>
                <w:szCs w:val="18"/>
              </w:rPr>
              <w:t>chn</w:t>
            </w:r>
            <w:proofErr w:type="spellEnd"/>
            <w:r>
              <w:rPr>
                <w:rFonts w:ascii="Arial" w:hAnsi="Arial" w:cs="Arial"/>
                <w:sz w:val="18"/>
                <w:szCs w:val="18"/>
              </w:rPr>
              <w:t xml:space="preserve"> who require extra social and emotional needs and support with their home and school life. These are arranged by class teacher/ SENDCO where issues have </w:t>
            </w:r>
            <w:r w:rsidR="00F23237">
              <w:rPr>
                <w:rFonts w:ascii="Arial" w:hAnsi="Arial" w:cs="Arial"/>
                <w:sz w:val="18"/>
                <w:szCs w:val="18"/>
              </w:rPr>
              <w:t xml:space="preserve">been raised from the previous week. </w:t>
            </w:r>
          </w:p>
        </w:tc>
      </w:tr>
      <w:tr w:rsidR="00A76483" w:rsidRPr="002954A6" w14:paraId="6A122951" w14:textId="77777777" w:rsidTr="004D3FC1">
        <w:tc>
          <w:tcPr>
            <w:tcW w:w="13575" w:type="dxa"/>
            <w:gridSpan w:val="5"/>
            <w:tcMar>
              <w:top w:w="57" w:type="dxa"/>
              <w:bottom w:w="57" w:type="dxa"/>
            </w:tcMar>
          </w:tcPr>
          <w:p w14:paraId="01976B0A" w14:textId="29D209BC" w:rsidR="00A76483" w:rsidRPr="002954A6" w:rsidRDefault="00A76483" w:rsidP="00A76483">
            <w:pPr>
              <w:jc w:val="right"/>
              <w:rPr>
                <w:rFonts w:ascii="Arial" w:hAnsi="Arial" w:cs="Arial"/>
                <w:b/>
              </w:rPr>
            </w:pPr>
            <w:r>
              <w:rPr>
                <w:rFonts w:ascii="Arial" w:hAnsi="Arial" w:cs="Arial"/>
                <w:b/>
              </w:rPr>
              <w:t>Total Budget</w:t>
            </w:r>
          </w:p>
        </w:tc>
        <w:tc>
          <w:tcPr>
            <w:tcW w:w="1417" w:type="dxa"/>
          </w:tcPr>
          <w:p w14:paraId="28F214BC" w14:textId="4455042F" w:rsidR="00A76483" w:rsidRPr="002954A6" w:rsidRDefault="00A76483" w:rsidP="00A76483">
            <w:pPr>
              <w:rPr>
                <w:rFonts w:ascii="Arial" w:hAnsi="Arial" w:cs="Arial"/>
                <w:sz w:val="18"/>
                <w:szCs w:val="18"/>
              </w:rPr>
            </w:pPr>
            <w:r>
              <w:rPr>
                <w:rFonts w:ascii="Arial" w:hAnsi="Arial" w:cs="Arial"/>
                <w:sz w:val="18"/>
                <w:szCs w:val="18"/>
              </w:rPr>
              <w:t>£30,560</w:t>
            </w:r>
          </w:p>
        </w:tc>
      </w:tr>
    </w:tbl>
    <w:p w14:paraId="55C7F688" w14:textId="12A47BA5" w:rsidR="004D3FC1" w:rsidRDefault="00BE73CD">
      <w:pPr>
        <w:rPr>
          <w:rFonts w:ascii="Arial" w:hAnsi="Arial" w:cs="Arial"/>
        </w:rPr>
      </w:pPr>
      <w:r>
        <w:rPr>
          <w:rFonts w:ascii="Arial" w:hAnsi="Arial" w:cs="Arial"/>
        </w:rPr>
        <w:t xml:space="preserve"> </w:t>
      </w:r>
    </w:p>
    <w:p w14:paraId="2194C21B" w14:textId="2491148C" w:rsidR="004D3FC1" w:rsidRDefault="004D3FC1"/>
    <w:p w14:paraId="0A6ABD91" w14:textId="77777777" w:rsidR="00AE66C2" w:rsidRDefault="00AE66C2" w:rsidP="00267F85"/>
    <w:p w14:paraId="37773730" w14:textId="77777777" w:rsidR="00703EC0" w:rsidRDefault="00703EC0" w:rsidP="00267F85"/>
    <w:sectPr w:rsidR="00703EC0" w:rsidSect="00F25DF2">
      <w:foot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3247" w14:textId="77777777" w:rsidR="00945111" w:rsidRDefault="00945111" w:rsidP="00CD68B1">
      <w:r>
        <w:separator/>
      </w:r>
    </w:p>
  </w:endnote>
  <w:endnote w:type="continuationSeparator" w:id="0">
    <w:p w14:paraId="0EBDAB90" w14:textId="77777777" w:rsidR="00945111" w:rsidRDefault="00945111"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28CC" w14:textId="5A818B6E" w:rsidR="00945111" w:rsidRPr="00004FB6" w:rsidRDefault="00B27354">
    <w:pPr>
      <w:pStyle w:val="Footer"/>
      <w:rPr>
        <w:rFonts w:ascii="Arial" w:hAnsi="Arial" w:cs="Arial"/>
      </w:rPr>
    </w:pPr>
    <w:r>
      <w:rPr>
        <w:rFonts w:ascii="Arial" w:hAnsi="Arial" w:cs="Arial"/>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E7D28" w14:textId="77777777" w:rsidR="00945111" w:rsidRDefault="00945111" w:rsidP="00CD68B1">
      <w:r>
        <w:separator/>
      </w:r>
    </w:p>
  </w:footnote>
  <w:footnote w:type="continuationSeparator" w:id="0">
    <w:p w14:paraId="02ED593A" w14:textId="77777777" w:rsidR="00945111" w:rsidRDefault="00945111"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BDB7011"/>
    <w:multiLevelType w:val="hybridMultilevel"/>
    <w:tmpl w:val="2DC0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3611"/>
    <w:multiLevelType w:val="hybridMultilevel"/>
    <w:tmpl w:val="B828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370067"/>
    <w:multiLevelType w:val="hybridMultilevel"/>
    <w:tmpl w:val="D780030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7"/>
  </w:num>
  <w:num w:numId="4">
    <w:abstractNumId w:val="0"/>
  </w:num>
  <w:num w:numId="5">
    <w:abstractNumId w:val="21"/>
  </w:num>
  <w:num w:numId="6">
    <w:abstractNumId w:val="10"/>
  </w:num>
  <w:num w:numId="7">
    <w:abstractNumId w:val="8"/>
  </w:num>
  <w:num w:numId="8">
    <w:abstractNumId w:val="9"/>
  </w:num>
  <w:num w:numId="9">
    <w:abstractNumId w:val="29"/>
  </w:num>
  <w:num w:numId="10">
    <w:abstractNumId w:val="22"/>
  </w:num>
  <w:num w:numId="11">
    <w:abstractNumId w:val="16"/>
  </w:num>
  <w:num w:numId="12">
    <w:abstractNumId w:val="7"/>
  </w:num>
  <w:num w:numId="13">
    <w:abstractNumId w:val="14"/>
  </w:num>
  <w:num w:numId="14">
    <w:abstractNumId w:val="3"/>
  </w:num>
  <w:num w:numId="15">
    <w:abstractNumId w:val="27"/>
  </w:num>
  <w:num w:numId="16">
    <w:abstractNumId w:val="26"/>
  </w:num>
  <w:num w:numId="17">
    <w:abstractNumId w:val="12"/>
  </w:num>
  <w:num w:numId="18">
    <w:abstractNumId w:val="1"/>
  </w:num>
  <w:num w:numId="19">
    <w:abstractNumId w:val="20"/>
  </w:num>
  <w:num w:numId="20">
    <w:abstractNumId w:val="4"/>
  </w:num>
  <w:num w:numId="21">
    <w:abstractNumId w:val="24"/>
  </w:num>
  <w:num w:numId="22">
    <w:abstractNumId w:val="28"/>
  </w:num>
  <w:num w:numId="23">
    <w:abstractNumId w:val="6"/>
  </w:num>
  <w:num w:numId="24">
    <w:abstractNumId w:val="11"/>
  </w:num>
  <w:num w:numId="25">
    <w:abstractNumId w:val="19"/>
  </w:num>
  <w:num w:numId="26">
    <w:abstractNumId w:val="23"/>
  </w:num>
  <w:num w:numId="27">
    <w:abstractNumId w:val="5"/>
  </w:num>
  <w:num w:numId="28">
    <w:abstractNumId w:val="25"/>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4FB6"/>
    <w:rsid w:val="00007E6A"/>
    <w:rsid w:val="000226A0"/>
    <w:rsid w:val="000315F8"/>
    <w:rsid w:val="0004399F"/>
    <w:rsid w:val="000473C9"/>
    <w:rsid w:val="000501F0"/>
    <w:rsid w:val="00052324"/>
    <w:rsid w:val="00052930"/>
    <w:rsid w:val="000557F9"/>
    <w:rsid w:val="00063367"/>
    <w:rsid w:val="00073026"/>
    <w:rsid w:val="000748A3"/>
    <w:rsid w:val="000A25FC"/>
    <w:rsid w:val="000A3B41"/>
    <w:rsid w:val="000B25ED"/>
    <w:rsid w:val="000B5413"/>
    <w:rsid w:val="000C37C2"/>
    <w:rsid w:val="000C4CF8"/>
    <w:rsid w:val="000D0B47"/>
    <w:rsid w:val="000D480D"/>
    <w:rsid w:val="000D7ED1"/>
    <w:rsid w:val="000E4243"/>
    <w:rsid w:val="001137CF"/>
    <w:rsid w:val="00117186"/>
    <w:rsid w:val="00121D72"/>
    <w:rsid w:val="00125340"/>
    <w:rsid w:val="00125BA7"/>
    <w:rsid w:val="00131CA9"/>
    <w:rsid w:val="00137566"/>
    <w:rsid w:val="00150782"/>
    <w:rsid w:val="001849D6"/>
    <w:rsid w:val="001A665E"/>
    <w:rsid w:val="001B794A"/>
    <w:rsid w:val="001C2C7E"/>
    <w:rsid w:val="001C686D"/>
    <w:rsid w:val="001C7669"/>
    <w:rsid w:val="001E7B91"/>
    <w:rsid w:val="001F15B0"/>
    <w:rsid w:val="00203806"/>
    <w:rsid w:val="00207EBB"/>
    <w:rsid w:val="00232CF5"/>
    <w:rsid w:val="00240F98"/>
    <w:rsid w:val="00254A66"/>
    <w:rsid w:val="00257811"/>
    <w:rsid w:val="00262114"/>
    <w:rsid w:val="002622B6"/>
    <w:rsid w:val="00267553"/>
    <w:rsid w:val="00267F85"/>
    <w:rsid w:val="002734DB"/>
    <w:rsid w:val="002856C3"/>
    <w:rsid w:val="002954A6"/>
    <w:rsid w:val="002962F2"/>
    <w:rsid w:val="00296D86"/>
    <w:rsid w:val="002A00B2"/>
    <w:rsid w:val="002A3A87"/>
    <w:rsid w:val="002B086E"/>
    <w:rsid w:val="002B2103"/>
    <w:rsid w:val="002B3394"/>
    <w:rsid w:val="002D0A33"/>
    <w:rsid w:val="002D22A0"/>
    <w:rsid w:val="002E686F"/>
    <w:rsid w:val="002F2D50"/>
    <w:rsid w:val="002F6FB5"/>
    <w:rsid w:val="00320C3A"/>
    <w:rsid w:val="003366BE"/>
    <w:rsid w:val="00337056"/>
    <w:rsid w:val="00350A37"/>
    <w:rsid w:val="00351952"/>
    <w:rsid w:val="00353196"/>
    <w:rsid w:val="00362FA5"/>
    <w:rsid w:val="00366499"/>
    <w:rsid w:val="00380587"/>
    <w:rsid w:val="003822C1"/>
    <w:rsid w:val="00390402"/>
    <w:rsid w:val="003957BD"/>
    <w:rsid w:val="003961A3"/>
    <w:rsid w:val="003A62D3"/>
    <w:rsid w:val="003B5C5D"/>
    <w:rsid w:val="003B6371"/>
    <w:rsid w:val="003C79F6"/>
    <w:rsid w:val="003D09D4"/>
    <w:rsid w:val="003D0EA7"/>
    <w:rsid w:val="003D2143"/>
    <w:rsid w:val="003D2F34"/>
    <w:rsid w:val="003F7BE2"/>
    <w:rsid w:val="00402EED"/>
    <w:rsid w:val="004107D2"/>
    <w:rsid w:val="0041308E"/>
    <w:rsid w:val="00414A9A"/>
    <w:rsid w:val="00423264"/>
    <w:rsid w:val="004252F2"/>
    <w:rsid w:val="00434B30"/>
    <w:rsid w:val="00435936"/>
    <w:rsid w:val="00456ABA"/>
    <w:rsid w:val="004642B2"/>
    <w:rsid w:val="004642BC"/>
    <w:rsid w:val="004667CF"/>
    <w:rsid w:val="004667DB"/>
    <w:rsid w:val="00473CBE"/>
    <w:rsid w:val="00481041"/>
    <w:rsid w:val="00490585"/>
    <w:rsid w:val="0049188F"/>
    <w:rsid w:val="00492683"/>
    <w:rsid w:val="00496D7D"/>
    <w:rsid w:val="004A3C01"/>
    <w:rsid w:val="004B3C35"/>
    <w:rsid w:val="004B7103"/>
    <w:rsid w:val="004C5467"/>
    <w:rsid w:val="004D053F"/>
    <w:rsid w:val="004D3FC1"/>
    <w:rsid w:val="004E3483"/>
    <w:rsid w:val="004E5349"/>
    <w:rsid w:val="004E5B85"/>
    <w:rsid w:val="004F36D5"/>
    <w:rsid w:val="004F6468"/>
    <w:rsid w:val="00501685"/>
    <w:rsid w:val="00503380"/>
    <w:rsid w:val="00504055"/>
    <w:rsid w:val="005107DD"/>
    <w:rsid w:val="00510D08"/>
    <w:rsid w:val="00530007"/>
    <w:rsid w:val="0053615D"/>
    <w:rsid w:val="00540101"/>
    <w:rsid w:val="00540319"/>
    <w:rsid w:val="00540356"/>
    <w:rsid w:val="00541F7B"/>
    <w:rsid w:val="00557E19"/>
    <w:rsid w:val="00557E9F"/>
    <w:rsid w:val="0056652E"/>
    <w:rsid w:val="00566C54"/>
    <w:rsid w:val="005710AB"/>
    <w:rsid w:val="00574D49"/>
    <w:rsid w:val="005832BE"/>
    <w:rsid w:val="0058583E"/>
    <w:rsid w:val="00597346"/>
    <w:rsid w:val="005A04D4"/>
    <w:rsid w:val="005A25B5"/>
    <w:rsid w:val="005A3451"/>
    <w:rsid w:val="005D06F3"/>
    <w:rsid w:val="005E2CF9"/>
    <w:rsid w:val="005E54F3"/>
    <w:rsid w:val="005F26EB"/>
    <w:rsid w:val="00601130"/>
    <w:rsid w:val="00605506"/>
    <w:rsid w:val="0061124B"/>
    <w:rsid w:val="00611495"/>
    <w:rsid w:val="00620176"/>
    <w:rsid w:val="00626887"/>
    <w:rsid w:val="00630044"/>
    <w:rsid w:val="00630BE0"/>
    <w:rsid w:val="00636313"/>
    <w:rsid w:val="00636F61"/>
    <w:rsid w:val="00643E2A"/>
    <w:rsid w:val="00652966"/>
    <w:rsid w:val="00683A3C"/>
    <w:rsid w:val="0068630E"/>
    <w:rsid w:val="0069149A"/>
    <w:rsid w:val="006B358C"/>
    <w:rsid w:val="006C7C85"/>
    <w:rsid w:val="006D447D"/>
    <w:rsid w:val="006D5E63"/>
    <w:rsid w:val="006E6C0F"/>
    <w:rsid w:val="006F0B6A"/>
    <w:rsid w:val="006F2883"/>
    <w:rsid w:val="006F7772"/>
    <w:rsid w:val="00700CA9"/>
    <w:rsid w:val="00703EC0"/>
    <w:rsid w:val="00724FF7"/>
    <w:rsid w:val="00732765"/>
    <w:rsid w:val="007335B7"/>
    <w:rsid w:val="00735E25"/>
    <w:rsid w:val="00743BF3"/>
    <w:rsid w:val="00746605"/>
    <w:rsid w:val="0074663C"/>
    <w:rsid w:val="007538B9"/>
    <w:rsid w:val="00764C4D"/>
    <w:rsid w:val="00765EFB"/>
    <w:rsid w:val="00766387"/>
    <w:rsid w:val="00767E1D"/>
    <w:rsid w:val="00797116"/>
    <w:rsid w:val="007A2742"/>
    <w:rsid w:val="007A6829"/>
    <w:rsid w:val="007B141B"/>
    <w:rsid w:val="007B228E"/>
    <w:rsid w:val="007B34F9"/>
    <w:rsid w:val="007B481C"/>
    <w:rsid w:val="007C151F"/>
    <w:rsid w:val="007C2B91"/>
    <w:rsid w:val="007C4F4A"/>
    <w:rsid w:val="007C5034"/>
    <w:rsid w:val="007C749E"/>
    <w:rsid w:val="007D6844"/>
    <w:rsid w:val="007E24FA"/>
    <w:rsid w:val="007E678E"/>
    <w:rsid w:val="007F0807"/>
    <w:rsid w:val="007F1316"/>
    <w:rsid w:val="007F271A"/>
    <w:rsid w:val="007F3C16"/>
    <w:rsid w:val="007F5502"/>
    <w:rsid w:val="0080175B"/>
    <w:rsid w:val="00820AAD"/>
    <w:rsid w:val="00827203"/>
    <w:rsid w:val="0083783E"/>
    <w:rsid w:val="0084389C"/>
    <w:rsid w:val="00843FE9"/>
    <w:rsid w:val="00845265"/>
    <w:rsid w:val="0085024F"/>
    <w:rsid w:val="00863790"/>
    <w:rsid w:val="00863A37"/>
    <w:rsid w:val="00864593"/>
    <w:rsid w:val="008822F0"/>
    <w:rsid w:val="008828E4"/>
    <w:rsid w:val="0088412D"/>
    <w:rsid w:val="008B7FE5"/>
    <w:rsid w:val="008C10E9"/>
    <w:rsid w:val="008D58CE"/>
    <w:rsid w:val="008E364E"/>
    <w:rsid w:val="008E64E9"/>
    <w:rsid w:val="008F0F73"/>
    <w:rsid w:val="008F69EC"/>
    <w:rsid w:val="009021E8"/>
    <w:rsid w:val="009079EE"/>
    <w:rsid w:val="00914D6D"/>
    <w:rsid w:val="00915380"/>
    <w:rsid w:val="00917D70"/>
    <w:rsid w:val="009242F1"/>
    <w:rsid w:val="00926C70"/>
    <w:rsid w:val="0094434D"/>
    <w:rsid w:val="00945111"/>
    <w:rsid w:val="00961EE4"/>
    <w:rsid w:val="00972129"/>
    <w:rsid w:val="00981276"/>
    <w:rsid w:val="00985788"/>
    <w:rsid w:val="00992C5E"/>
    <w:rsid w:val="009B0192"/>
    <w:rsid w:val="009B126D"/>
    <w:rsid w:val="009C331A"/>
    <w:rsid w:val="009D74BB"/>
    <w:rsid w:val="009E2E53"/>
    <w:rsid w:val="009E3A95"/>
    <w:rsid w:val="009E7A9D"/>
    <w:rsid w:val="009F03A0"/>
    <w:rsid w:val="009F1341"/>
    <w:rsid w:val="009F1FD9"/>
    <w:rsid w:val="009F480D"/>
    <w:rsid w:val="00A00036"/>
    <w:rsid w:val="00A06748"/>
    <w:rsid w:val="00A13FBB"/>
    <w:rsid w:val="00A24C51"/>
    <w:rsid w:val="00A30253"/>
    <w:rsid w:val="00A32773"/>
    <w:rsid w:val="00A37195"/>
    <w:rsid w:val="00A37D2D"/>
    <w:rsid w:val="00A41B0F"/>
    <w:rsid w:val="00A439AF"/>
    <w:rsid w:val="00A56871"/>
    <w:rsid w:val="00A57107"/>
    <w:rsid w:val="00A60ECF"/>
    <w:rsid w:val="00A6273A"/>
    <w:rsid w:val="00A6366C"/>
    <w:rsid w:val="00A76483"/>
    <w:rsid w:val="00A77153"/>
    <w:rsid w:val="00A85B64"/>
    <w:rsid w:val="00A8709B"/>
    <w:rsid w:val="00AA0F61"/>
    <w:rsid w:val="00AA34AB"/>
    <w:rsid w:val="00AB5B2A"/>
    <w:rsid w:val="00AC01D1"/>
    <w:rsid w:val="00AC4282"/>
    <w:rsid w:val="00AC56C6"/>
    <w:rsid w:val="00AE66C2"/>
    <w:rsid w:val="00AE78F2"/>
    <w:rsid w:val="00AF2560"/>
    <w:rsid w:val="00AF6189"/>
    <w:rsid w:val="00B01C9A"/>
    <w:rsid w:val="00B02B5F"/>
    <w:rsid w:val="00B13714"/>
    <w:rsid w:val="00B17B33"/>
    <w:rsid w:val="00B2060F"/>
    <w:rsid w:val="00B27354"/>
    <w:rsid w:val="00B31AA4"/>
    <w:rsid w:val="00B3409B"/>
    <w:rsid w:val="00B350FB"/>
    <w:rsid w:val="00B369C7"/>
    <w:rsid w:val="00B36BB9"/>
    <w:rsid w:val="00B41434"/>
    <w:rsid w:val="00B441AD"/>
    <w:rsid w:val="00B44A21"/>
    <w:rsid w:val="00B44E17"/>
    <w:rsid w:val="00B55AA2"/>
    <w:rsid w:val="00B55BC5"/>
    <w:rsid w:val="00B60E7C"/>
    <w:rsid w:val="00B63631"/>
    <w:rsid w:val="00B668B6"/>
    <w:rsid w:val="00B7195B"/>
    <w:rsid w:val="00B72939"/>
    <w:rsid w:val="00B80272"/>
    <w:rsid w:val="00B85C44"/>
    <w:rsid w:val="00B92166"/>
    <w:rsid w:val="00B921F3"/>
    <w:rsid w:val="00B9382E"/>
    <w:rsid w:val="00B95336"/>
    <w:rsid w:val="00BA3C3E"/>
    <w:rsid w:val="00BB0690"/>
    <w:rsid w:val="00BB1212"/>
    <w:rsid w:val="00BC7733"/>
    <w:rsid w:val="00BD1D4E"/>
    <w:rsid w:val="00BE3670"/>
    <w:rsid w:val="00BE5BCA"/>
    <w:rsid w:val="00BE73CD"/>
    <w:rsid w:val="00BF28D8"/>
    <w:rsid w:val="00C00F3C"/>
    <w:rsid w:val="00C02052"/>
    <w:rsid w:val="00C04C4C"/>
    <w:rsid w:val="00C068B2"/>
    <w:rsid w:val="00C102E1"/>
    <w:rsid w:val="00C1212C"/>
    <w:rsid w:val="00C14FAE"/>
    <w:rsid w:val="00C16E25"/>
    <w:rsid w:val="00C32D5C"/>
    <w:rsid w:val="00C34113"/>
    <w:rsid w:val="00C35120"/>
    <w:rsid w:val="00C35C12"/>
    <w:rsid w:val="00C464D5"/>
    <w:rsid w:val="00C50C53"/>
    <w:rsid w:val="00C57865"/>
    <w:rsid w:val="00C62470"/>
    <w:rsid w:val="00C70B05"/>
    <w:rsid w:val="00C73995"/>
    <w:rsid w:val="00C75DD7"/>
    <w:rsid w:val="00C76806"/>
    <w:rsid w:val="00C77968"/>
    <w:rsid w:val="00C8030B"/>
    <w:rsid w:val="00C80879"/>
    <w:rsid w:val="00C95859"/>
    <w:rsid w:val="00CA1AF5"/>
    <w:rsid w:val="00CC1068"/>
    <w:rsid w:val="00CD2230"/>
    <w:rsid w:val="00CD3BFF"/>
    <w:rsid w:val="00CD68B1"/>
    <w:rsid w:val="00CE1584"/>
    <w:rsid w:val="00CF02DE"/>
    <w:rsid w:val="00CF1B9B"/>
    <w:rsid w:val="00D030EA"/>
    <w:rsid w:val="00D11A2D"/>
    <w:rsid w:val="00D309A5"/>
    <w:rsid w:val="00D31517"/>
    <w:rsid w:val="00D35464"/>
    <w:rsid w:val="00D370F4"/>
    <w:rsid w:val="00D46E95"/>
    <w:rsid w:val="00D504EA"/>
    <w:rsid w:val="00D51EA2"/>
    <w:rsid w:val="00D66BDA"/>
    <w:rsid w:val="00D66DFC"/>
    <w:rsid w:val="00D82EF5"/>
    <w:rsid w:val="00D8454C"/>
    <w:rsid w:val="00D9429A"/>
    <w:rsid w:val="00DA795C"/>
    <w:rsid w:val="00DB5ACB"/>
    <w:rsid w:val="00DB7411"/>
    <w:rsid w:val="00DC3F30"/>
    <w:rsid w:val="00DD6BFF"/>
    <w:rsid w:val="00DE33BF"/>
    <w:rsid w:val="00DF76AB"/>
    <w:rsid w:val="00E01E3E"/>
    <w:rsid w:val="00E04EE8"/>
    <w:rsid w:val="00E106F9"/>
    <w:rsid w:val="00E20F63"/>
    <w:rsid w:val="00E239A4"/>
    <w:rsid w:val="00E33138"/>
    <w:rsid w:val="00E34A8F"/>
    <w:rsid w:val="00E354EA"/>
    <w:rsid w:val="00E35628"/>
    <w:rsid w:val="00E5066A"/>
    <w:rsid w:val="00E6560F"/>
    <w:rsid w:val="00E6795C"/>
    <w:rsid w:val="00E73013"/>
    <w:rsid w:val="00E730D3"/>
    <w:rsid w:val="00E73128"/>
    <w:rsid w:val="00E753A6"/>
    <w:rsid w:val="00E865E4"/>
    <w:rsid w:val="00E96E48"/>
    <w:rsid w:val="00EB090F"/>
    <w:rsid w:val="00EB7216"/>
    <w:rsid w:val="00EC34EE"/>
    <w:rsid w:val="00ED0F8C"/>
    <w:rsid w:val="00EE4D95"/>
    <w:rsid w:val="00EE50D0"/>
    <w:rsid w:val="00EF2A09"/>
    <w:rsid w:val="00EF2C1C"/>
    <w:rsid w:val="00F148B0"/>
    <w:rsid w:val="00F23237"/>
    <w:rsid w:val="00F25DF2"/>
    <w:rsid w:val="00F30092"/>
    <w:rsid w:val="00F359FE"/>
    <w:rsid w:val="00F36497"/>
    <w:rsid w:val="00F367C9"/>
    <w:rsid w:val="00F54E2A"/>
    <w:rsid w:val="00F55645"/>
    <w:rsid w:val="00F55DE6"/>
    <w:rsid w:val="00F61904"/>
    <w:rsid w:val="00F66F7F"/>
    <w:rsid w:val="00F71231"/>
    <w:rsid w:val="00F71F2A"/>
    <w:rsid w:val="00F81DE4"/>
    <w:rsid w:val="00F84A60"/>
    <w:rsid w:val="00F85CBD"/>
    <w:rsid w:val="00F87EC9"/>
    <w:rsid w:val="00F93C25"/>
    <w:rsid w:val="00F9458B"/>
    <w:rsid w:val="00F95E0E"/>
    <w:rsid w:val="00F970BA"/>
    <w:rsid w:val="00FB153F"/>
    <w:rsid w:val="00FB223A"/>
    <w:rsid w:val="00FB5719"/>
    <w:rsid w:val="00FB5F76"/>
    <w:rsid w:val="00FC2983"/>
    <w:rsid w:val="00FC6354"/>
    <w:rsid w:val="00FF600C"/>
    <w:rsid w:val="00FF6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AB0B5E"/>
  <w15:docId w15:val="{AF8E962E-F367-4B48-8877-1894A8E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Revision">
    <w:name w:val="Revision"/>
    <w:hidden/>
    <w:uiPriority w:val="99"/>
    <w:semiHidden/>
    <w:rsid w:val="00C75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20986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MMNJCVCXF7WK-21-70087</_dlc_DocId>
    <_dlc_DocIdUrl xmlns="b8cb3cbd-ce5c-4a72-9da4-9013f91c5903">
      <Url>http://workplaces/sites/ncsss/k/_layouts/DocIdRedir.aspx?ID=MMNJCVCXF7WK-21-70087</Url>
      <Description>MMNJCVCXF7WK-21-70087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7fae6ca9-b18b-49a6-bdfe-0a20c49a9ba9"/>
    <ds:schemaRef ds:uri="b8cb3cbd-ce5c-4a72-9da4-9013f91c5903"/>
    <ds:schemaRef ds:uri="http://schemas.microsoft.com/sharepoint/v3"/>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6.xml><?xml version="1.0" encoding="utf-8"?>
<ds:datastoreItem xmlns:ds="http://schemas.openxmlformats.org/officeDocument/2006/customXml" ds:itemID="{205C1769-DB44-4DCB-A91D-151D23E3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Rebecca Barratt</cp:lastModifiedBy>
  <cp:revision>9</cp:revision>
  <cp:lastPrinted>2016-09-15T14:40:00Z</cp:lastPrinted>
  <dcterms:created xsi:type="dcterms:W3CDTF">2018-09-20T09:09:00Z</dcterms:created>
  <dcterms:modified xsi:type="dcterms:W3CDTF">2019-05-17T11:14:00Z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78385191-be43-4134-874b-6cd4874c1bd3</vt:lpwstr>
  </property>
</Properties>
</file>