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A5C" w:rsidRDefault="00DB7A5C">
      <w:pPr>
        <w:rPr>
          <w:b/>
        </w:rPr>
      </w:pPr>
      <w:r>
        <w:rPr>
          <w:b/>
        </w:rPr>
        <w:t>(This is a working document that will be updated as the schools provision evolves)</w:t>
      </w:r>
    </w:p>
    <w:p w:rsidR="00FD2437" w:rsidRPr="00FD2437" w:rsidRDefault="00FD2437">
      <w:pPr>
        <w:rPr>
          <w:b/>
        </w:rPr>
      </w:pPr>
      <w:r w:rsidRPr="00FD2437">
        <w:rPr>
          <w:b/>
        </w:rPr>
        <w:t xml:space="preserve">Remote education provision: information for parents </w:t>
      </w:r>
    </w:p>
    <w:p w:rsidR="00FD2437" w:rsidRDefault="00FD2437">
      <w:r>
        <w:t xml:space="preserve">This information is intended to provide clarity and transparency to pupils and parents or carers about what to expect from remote education if local restrictions require entire cohorts (or bubbles) to remain at home. </w:t>
      </w:r>
    </w:p>
    <w:p w:rsidR="00FD2437" w:rsidRDefault="00FD2437">
      <w:r>
        <w:t xml:space="preserve">For details of what to expect where individual pupils are self-isolating, please see the final section of this page. </w:t>
      </w:r>
    </w:p>
    <w:p w:rsidR="00FD2437" w:rsidRPr="00FD2437" w:rsidRDefault="00FD2437">
      <w:pPr>
        <w:rPr>
          <w:b/>
        </w:rPr>
      </w:pPr>
      <w:r w:rsidRPr="00FD2437">
        <w:rPr>
          <w:b/>
        </w:rPr>
        <w:t xml:space="preserve">The remote curriculum: what is taught to pupils at </w:t>
      </w:r>
      <w:proofErr w:type="gramStart"/>
      <w:r w:rsidRPr="00FD2437">
        <w:rPr>
          <w:b/>
        </w:rPr>
        <w:t>home</w:t>
      </w:r>
      <w:r w:rsidR="004B6440">
        <w:rPr>
          <w:b/>
        </w:rPr>
        <w:t>:</w:t>
      </w:r>
      <w:proofErr w:type="gramEnd"/>
    </w:p>
    <w:p w:rsidR="00FD2437" w:rsidRDefault="00FD2437">
      <w:r>
        <w:t xml:space="preserve"> A pupil’s first day or two of being educated remotely might look different from our standard approach, while we take all necessary actions to prepare for a longer period of remote teaching. </w:t>
      </w:r>
    </w:p>
    <w:p w:rsidR="00FD2437" w:rsidRDefault="00FD2437">
      <w:r w:rsidRPr="00FD2437">
        <w:rPr>
          <w:b/>
        </w:rPr>
        <w:t>What should my child expect from immediate remote education in the first day or two of pupils being sent home?</w:t>
      </w:r>
      <w:r>
        <w:t xml:space="preserve"> </w:t>
      </w:r>
    </w:p>
    <w:p w:rsidR="00FD2437" w:rsidRDefault="00FD2437">
      <w:r>
        <w:t xml:space="preserve">All children in key stage 1 and 2 will be set a daily timetable to complete with links to a variety of websites including Oak National Academy, Read Write INC phonics and White Rose. During a bubble or year group closure, work will initially be set using these websites. </w:t>
      </w:r>
    </w:p>
    <w:p w:rsidR="00FD2437" w:rsidRDefault="00FD2437">
      <w:r>
        <w:t xml:space="preserve">Children will continue with work on spelling shed, Mathletics and times tables rock stars. </w:t>
      </w:r>
    </w:p>
    <w:p w:rsidR="00FD2437" w:rsidRDefault="00FD2437">
      <w:r>
        <w:t xml:space="preserve">Work will be set via Google Classroom from day two to mirror the learning that takes place in the classroom. For children in nursery and reception, daily messages will be sent out with activities to complete using tapestry. </w:t>
      </w:r>
    </w:p>
    <w:p w:rsidR="00FD2437" w:rsidRDefault="00FD2437"/>
    <w:p w:rsidR="00FD2437" w:rsidRDefault="00FD2437">
      <w:r w:rsidRPr="00FD2437">
        <w:rPr>
          <w:b/>
        </w:rPr>
        <w:t>Following the first few days of remote education, will my child be taught broadly the same curriculum as they would if they were in school?</w:t>
      </w:r>
      <w:r>
        <w:t xml:space="preserve"> </w:t>
      </w:r>
    </w:p>
    <w:p w:rsidR="001E6B72" w:rsidRDefault="00FD2437">
      <w:r>
        <w:t xml:space="preserve">We teach the same curriculum remotely as we do in school wherever possible and appropriate. However, we have needed to make some adaptations in some subjects. For example, PE, music, art and D&amp;T have been adapted in order to accommodate resources available in homes. </w:t>
      </w:r>
      <w:r w:rsidR="00DB7A5C">
        <w:t xml:space="preserve">We will also adapt the </w:t>
      </w:r>
      <w:proofErr w:type="spellStart"/>
      <w:r w:rsidR="00DB7A5C">
        <w:t>childrens</w:t>
      </w:r>
      <w:proofErr w:type="spellEnd"/>
      <w:r w:rsidR="00DB7A5C">
        <w:t xml:space="preserve"> learning in writing to focus more on core skills. </w:t>
      </w:r>
    </w:p>
    <w:p w:rsidR="00D11DBC" w:rsidRDefault="001E6B72">
      <w:r>
        <w:t>Week commencing 18</w:t>
      </w:r>
      <w:r w:rsidRPr="001E6B72">
        <w:rPr>
          <w:vertAlign w:val="superscript"/>
        </w:rPr>
        <w:t>th</w:t>
      </w:r>
      <w:r>
        <w:t xml:space="preserve"> January, school will send out a bag full of Art supplies to enable the children to continue to explore the creative side. These bags will be created alongside the National Centre of Art and Design and will have artistic ideas in them for the children to create. </w:t>
      </w:r>
    </w:p>
    <w:p w:rsidR="001E6B72" w:rsidRDefault="001E6B72">
      <w:r>
        <w:t>Week commencing 1</w:t>
      </w:r>
      <w:r w:rsidRPr="001E6B72">
        <w:rPr>
          <w:vertAlign w:val="superscript"/>
        </w:rPr>
        <w:t>st</w:t>
      </w:r>
      <w:r>
        <w:t xml:space="preserve"> February 2021, children in year 1 will have pizza making kits delivered for their cooking project. </w:t>
      </w:r>
    </w:p>
    <w:p w:rsidR="001E6B72" w:rsidRDefault="001E6B72">
      <w:r>
        <w:t>5</w:t>
      </w:r>
      <w:r w:rsidRPr="001E6B72">
        <w:rPr>
          <w:vertAlign w:val="superscript"/>
        </w:rPr>
        <w:t>th</w:t>
      </w:r>
      <w:r>
        <w:t xml:space="preserve"> February: We will have a non-screen day which will allow the children to explore their creative side.</w:t>
      </w:r>
    </w:p>
    <w:p w:rsidR="001E6B72" w:rsidRDefault="001E6B72">
      <w:r>
        <w:t xml:space="preserve">Throughout the lockdown period we will also have various guest speakers to ensure that children still get access to a wide array of experiences and opportunities. We have story time and Question and Answer sessions already booked with 8 authors, we have a dance class with strictly come dancing Robin Windsor, an interview with Peter Levy from BBC news, as well as others that will be announced on our Home learning page under Online events calendar. This should allow us to continue to provide children with broad experiences. </w:t>
      </w:r>
    </w:p>
    <w:p w:rsidR="00DB7A5C" w:rsidRDefault="00DB7A5C">
      <w:pPr>
        <w:rPr>
          <w:b/>
        </w:rPr>
      </w:pPr>
    </w:p>
    <w:p w:rsidR="00D11DBC" w:rsidRPr="00D11DBC" w:rsidRDefault="00FD2437">
      <w:pPr>
        <w:rPr>
          <w:b/>
        </w:rPr>
      </w:pPr>
      <w:r w:rsidRPr="00D11DBC">
        <w:rPr>
          <w:b/>
        </w:rPr>
        <w:t>Remote teaching and study time each day</w:t>
      </w:r>
    </w:p>
    <w:p w:rsidR="00D11DBC" w:rsidRDefault="00FD2437">
      <w:r w:rsidRPr="00D11DBC">
        <w:rPr>
          <w:b/>
        </w:rPr>
        <w:t>How long can I expect work set by the school to take my child each day?</w:t>
      </w:r>
      <w:r>
        <w:t xml:space="preserve"> </w:t>
      </w:r>
    </w:p>
    <w:p w:rsidR="001E6B72" w:rsidRDefault="001E6B72"/>
    <w:p w:rsidR="001E6B72" w:rsidRPr="00D428B8" w:rsidRDefault="001E6B72" w:rsidP="001E6B72">
      <w:pPr>
        <w:rPr>
          <w:b/>
          <w:u w:val="single"/>
        </w:rPr>
      </w:pPr>
      <w:r w:rsidRPr="00D428B8">
        <w:rPr>
          <w:b/>
          <w:u w:val="single"/>
        </w:rPr>
        <w:t>Nursery</w:t>
      </w:r>
    </w:p>
    <w:p w:rsidR="001E6B72" w:rsidRDefault="001E6B72" w:rsidP="001E6B72">
      <w:pPr>
        <w:rPr>
          <w:b/>
          <w:u w:val="single"/>
        </w:rPr>
      </w:pPr>
      <w:r>
        <w:t>Staff are going to read stories and sing songs and set challenges via Tapestry and will continue to communicate with you through this forum.</w:t>
      </w:r>
      <w:r w:rsidR="00DB7A5C">
        <w:t xml:space="preserve"> Activities will also be available on the school website.</w:t>
      </w:r>
    </w:p>
    <w:p w:rsidR="001E6B72" w:rsidRDefault="001E6B72" w:rsidP="001E6B72">
      <w:pPr>
        <w:rPr>
          <w:b/>
          <w:u w:val="single"/>
        </w:rPr>
      </w:pPr>
      <w:r w:rsidRPr="00236CF3">
        <w:rPr>
          <w:b/>
          <w:u w:val="single"/>
        </w:rPr>
        <w:t>Reception</w:t>
      </w:r>
    </w:p>
    <w:p w:rsidR="001E6B72" w:rsidRDefault="001E6B72" w:rsidP="001E6B72">
      <w:r>
        <w:t>The plan for Reception home learning is:</w:t>
      </w:r>
    </w:p>
    <w:p w:rsidR="001E6B72" w:rsidRDefault="001E6B72" w:rsidP="001E6B72">
      <w:r>
        <w:t>9.30am- RWI Video links will be sent on Tapestry for each child to complete</w:t>
      </w:r>
    </w:p>
    <w:p w:rsidR="001E6B72" w:rsidRDefault="001E6B72" w:rsidP="001E6B72">
      <w:r>
        <w:t>11.30am- Links will be sent out for Maths WRM home learning videos- these are exactly what we are covering in school.</w:t>
      </w:r>
    </w:p>
    <w:p w:rsidR="001E6B72" w:rsidRDefault="001E6B72" w:rsidP="001E6B72">
      <w:r>
        <w:t>1.30pm- Miss Hakes will deliver a live zoom session of letter formation and read a story that we will be covering in class. Miss Hakes will then set a challenge linked to topic. The zoom invite will go to parents via tapestry.</w:t>
      </w:r>
    </w:p>
    <w:p w:rsidR="001E6B72" w:rsidRDefault="001E6B72" w:rsidP="001E6B72">
      <w:r>
        <w:t xml:space="preserve">Children will need to have cameras on as there will be interactive activities and we ask that parents are also present to support children with their concentration.  </w:t>
      </w:r>
    </w:p>
    <w:p w:rsidR="001E6B72" w:rsidRDefault="001E6B72" w:rsidP="001E6B72">
      <w:pPr>
        <w:rPr>
          <w:b/>
          <w:u w:val="single"/>
        </w:rPr>
      </w:pPr>
    </w:p>
    <w:p w:rsidR="001E6B72" w:rsidRPr="00236CF3" w:rsidRDefault="001E6B72" w:rsidP="001E6B72">
      <w:pPr>
        <w:rPr>
          <w:b/>
          <w:u w:val="single"/>
        </w:rPr>
      </w:pPr>
      <w:r>
        <w:rPr>
          <w:b/>
          <w:u w:val="single"/>
        </w:rPr>
        <w:t>Year 1 and 2</w:t>
      </w:r>
    </w:p>
    <w:tbl>
      <w:tblPr>
        <w:tblStyle w:val="TableGrid"/>
        <w:tblW w:w="9579" w:type="dxa"/>
        <w:tblLook w:val="04A0" w:firstRow="1" w:lastRow="0" w:firstColumn="1" w:lastColumn="0" w:noHBand="0" w:noVBand="1"/>
      </w:tblPr>
      <w:tblGrid>
        <w:gridCol w:w="1515"/>
        <w:gridCol w:w="1565"/>
        <w:gridCol w:w="1567"/>
        <w:gridCol w:w="1807"/>
        <w:gridCol w:w="1572"/>
        <w:gridCol w:w="1553"/>
      </w:tblGrid>
      <w:tr w:rsidR="001E6B72" w:rsidTr="00B96776">
        <w:trPr>
          <w:trHeight w:val="343"/>
        </w:trPr>
        <w:tc>
          <w:tcPr>
            <w:tcW w:w="1515" w:type="dxa"/>
          </w:tcPr>
          <w:p w:rsidR="001E6B72" w:rsidRDefault="001E6B72" w:rsidP="00B96776">
            <w:pPr>
              <w:rPr>
                <w:b/>
              </w:rPr>
            </w:pPr>
            <w:r>
              <w:rPr>
                <w:b/>
              </w:rPr>
              <w:t>Year 1 and 2</w:t>
            </w:r>
          </w:p>
        </w:tc>
        <w:tc>
          <w:tcPr>
            <w:tcW w:w="1565" w:type="dxa"/>
          </w:tcPr>
          <w:p w:rsidR="001E6B72" w:rsidRDefault="001E6B72" w:rsidP="00B96776">
            <w:pPr>
              <w:rPr>
                <w:b/>
              </w:rPr>
            </w:pPr>
            <w:r>
              <w:rPr>
                <w:b/>
              </w:rPr>
              <w:t>Monday</w:t>
            </w:r>
          </w:p>
        </w:tc>
        <w:tc>
          <w:tcPr>
            <w:tcW w:w="1567" w:type="dxa"/>
          </w:tcPr>
          <w:p w:rsidR="001E6B72" w:rsidRDefault="001E6B72" w:rsidP="00B96776">
            <w:pPr>
              <w:rPr>
                <w:b/>
              </w:rPr>
            </w:pPr>
            <w:r>
              <w:rPr>
                <w:b/>
              </w:rPr>
              <w:t xml:space="preserve">Tuesday </w:t>
            </w:r>
          </w:p>
        </w:tc>
        <w:tc>
          <w:tcPr>
            <w:tcW w:w="1807" w:type="dxa"/>
          </w:tcPr>
          <w:p w:rsidR="001E6B72" w:rsidRDefault="001E6B72" w:rsidP="00B96776">
            <w:pPr>
              <w:rPr>
                <w:b/>
              </w:rPr>
            </w:pPr>
            <w:r>
              <w:rPr>
                <w:b/>
              </w:rPr>
              <w:t>Wednesday</w:t>
            </w:r>
          </w:p>
        </w:tc>
        <w:tc>
          <w:tcPr>
            <w:tcW w:w="1572" w:type="dxa"/>
          </w:tcPr>
          <w:p w:rsidR="001E6B72" w:rsidRDefault="001E6B72" w:rsidP="00B96776">
            <w:pPr>
              <w:rPr>
                <w:b/>
              </w:rPr>
            </w:pPr>
            <w:r>
              <w:rPr>
                <w:b/>
              </w:rPr>
              <w:t>Thursday</w:t>
            </w:r>
          </w:p>
        </w:tc>
        <w:tc>
          <w:tcPr>
            <w:tcW w:w="1553" w:type="dxa"/>
          </w:tcPr>
          <w:p w:rsidR="001E6B72" w:rsidRDefault="001E6B72" w:rsidP="00B96776">
            <w:pPr>
              <w:rPr>
                <w:b/>
              </w:rPr>
            </w:pPr>
            <w:r>
              <w:rPr>
                <w:b/>
              </w:rPr>
              <w:t>Friday</w:t>
            </w:r>
          </w:p>
        </w:tc>
      </w:tr>
      <w:tr w:rsidR="001E6B72" w:rsidTr="00B96776">
        <w:trPr>
          <w:trHeight w:val="343"/>
        </w:trPr>
        <w:tc>
          <w:tcPr>
            <w:tcW w:w="1515" w:type="dxa"/>
          </w:tcPr>
          <w:p w:rsidR="001E6B72" w:rsidRDefault="001E6B72" w:rsidP="00B96776">
            <w:pPr>
              <w:rPr>
                <w:b/>
              </w:rPr>
            </w:pPr>
            <w:r>
              <w:rPr>
                <w:b/>
              </w:rPr>
              <w:t>9-9:30</w:t>
            </w:r>
          </w:p>
        </w:tc>
        <w:tc>
          <w:tcPr>
            <w:tcW w:w="1565" w:type="dxa"/>
          </w:tcPr>
          <w:p w:rsidR="001E6B72" w:rsidRDefault="001E6B72" w:rsidP="00B96776">
            <w:pPr>
              <w:rPr>
                <w:b/>
              </w:rPr>
            </w:pPr>
            <w:r>
              <w:rPr>
                <w:b/>
              </w:rPr>
              <w:t>Phonics-Accessed through school website</w:t>
            </w:r>
          </w:p>
        </w:tc>
        <w:tc>
          <w:tcPr>
            <w:tcW w:w="1567" w:type="dxa"/>
          </w:tcPr>
          <w:p w:rsidR="001E6B72" w:rsidRDefault="001E6B72" w:rsidP="00B96776">
            <w:pPr>
              <w:rPr>
                <w:b/>
              </w:rPr>
            </w:pPr>
            <w:r>
              <w:rPr>
                <w:b/>
              </w:rPr>
              <w:t>Phonics-Accessed through school website</w:t>
            </w:r>
          </w:p>
        </w:tc>
        <w:tc>
          <w:tcPr>
            <w:tcW w:w="1807" w:type="dxa"/>
          </w:tcPr>
          <w:p w:rsidR="001E6B72" w:rsidRDefault="001E6B72" w:rsidP="00B96776">
            <w:pPr>
              <w:rPr>
                <w:b/>
              </w:rPr>
            </w:pPr>
            <w:r>
              <w:rPr>
                <w:b/>
              </w:rPr>
              <w:t>Phonics-Accessed through school website</w:t>
            </w:r>
          </w:p>
        </w:tc>
        <w:tc>
          <w:tcPr>
            <w:tcW w:w="1572" w:type="dxa"/>
          </w:tcPr>
          <w:p w:rsidR="001E6B72" w:rsidRDefault="001E6B72" w:rsidP="00B96776">
            <w:pPr>
              <w:rPr>
                <w:b/>
              </w:rPr>
            </w:pPr>
            <w:r>
              <w:rPr>
                <w:b/>
              </w:rPr>
              <w:t>Phonics-Accessed through school website</w:t>
            </w:r>
          </w:p>
        </w:tc>
        <w:tc>
          <w:tcPr>
            <w:tcW w:w="1553" w:type="dxa"/>
          </w:tcPr>
          <w:p w:rsidR="001E6B72" w:rsidRDefault="001E6B72" w:rsidP="00B96776">
            <w:pPr>
              <w:rPr>
                <w:b/>
              </w:rPr>
            </w:pPr>
            <w:r>
              <w:rPr>
                <w:b/>
              </w:rPr>
              <w:t>Phonics-Accessed through school website</w:t>
            </w:r>
          </w:p>
        </w:tc>
      </w:tr>
      <w:tr w:rsidR="001E6B72" w:rsidTr="00B96776">
        <w:trPr>
          <w:trHeight w:val="343"/>
        </w:trPr>
        <w:tc>
          <w:tcPr>
            <w:tcW w:w="1515" w:type="dxa"/>
          </w:tcPr>
          <w:p w:rsidR="001E6B72" w:rsidRDefault="001E6B72" w:rsidP="00B96776">
            <w:pPr>
              <w:rPr>
                <w:b/>
              </w:rPr>
            </w:pPr>
            <w:r>
              <w:rPr>
                <w:b/>
              </w:rPr>
              <w:t>10-10:45</w:t>
            </w:r>
          </w:p>
        </w:tc>
        <w:tc>
          <w:tcPr>
            <w:tcW w:w="1565" w:type="dxa"/>
          </w:tcPr>
          <w:p w:rsidR="001E6B72" w:rsidRDefault="001E6B72" w:rsidP="00B96776">
            <w:pPr>
              <w:rPr>
                <w:b/>
              </w:rPr>
            </w:pPr>
            <w:r>
              <w:rPr>
                <w:b/>
              </w:rPr>
              <w:t xml:space="preserve"> Maths- Live lesson with teacher on Google classroom</w:t>
            </w:r>
          </w:p>
        </w:tc>
        <w:tc>
          <w:tcPr>
            <w:tcW w:w="1567" w:type="dxa"/>
          </w:tcPr>
          <w:p w:rsidR="001E6B72" w:rsidRDefault="001E6B72" w:rsidP="00B96776">
            <w:pPr>
              <w:rPr>
                <w:b/>
              </w:rPr>
            </w:pPr>
            <w:r>
              <w:rPr>
                <w:b/>
              </w:rPr>
              <w:t>Maths- Live lesson with teacher on Google classroom</w:t>
            </w:r>
          </w:p>
        </w:tc>
        <w:tc>
          <w:tcPr>
            <w:tcW w:w="1807" w:type="dxa"/>
          </w:tcPr>
          <w:p w:rsidR="001E6B72" w:rsidRDefault="001E6B72" w:rsidP="00B96776">
            <w:pPr>
              <w:rPr>
                <w:b/>
              </w:rPr>
            </w:pPr>
            <w:r>
              <w:rPr>
                <w:b/>
              </w:rPr>
              <w:t>Maths- Live lesson with teacher on Google classroom</w:t>
            </w:r>
          </w:p>
        </w:tc>
        <w:tc>
          <w:tcPr>
            <w:tcW w:w="1572" w:type="dxa"/>
          </w:tcPr>
          <w:p w:rsidR="001E6B72" w:rsidRDefault="001E6B72" w:rsidP="00B96776">
            <w:pPr>
              <w:rPr>
                <w:b/>
              </w:rPr>
            </w:pPr>
            <w:r>
              <w:rPr>
                <w:b/>
              </w:rPr>
              <w:t>Maths- Live lesson with teacher on Google classroom</w:t>
            </w:r>
          </w:p>
        </w:tc>
        <w:tc>
          <w:tcPr>
            <w:tcW w:w="1553" w:type="dxa"/>
          </w:tcPr>
          <w:p w:rsidR="001E6B72" w:rsidRDefault="001E6B72" w:rsidP="00B96776">
            <w:pPr>
              <w:rPr>
                <w:b/>
              </w:rPr>
            </w:pPr>
            <w:r>
              <w:rPr>
                <w:b/>
              </w:rPr>
              <w:t>Maths- Live lesson with teacher on Google classroom</w:t>
            </w:r>
          </w:p>
        </w:tc>
      </w:tr>
      <w:tr w:rsidR="001E6B72" w:rsidTr="00B96776">
        <w:trPr>
          <w:trHeight w:val="359"/>
        </w:trPr>
        <w:tc>
          <w:tcPr>
            <w:tcW w:w="1515" w:type="dxa"/>
          </w:tcPr>
          <w:p w:rsidR="001E6B72" w:rsidRDefault="001E6B72" w:rsidP="00B96776">
            <w:pPr>
              <w:rPr>
                <w:b/>
              </w:rPr>
            </w:pPr>
            <w:r>
              <w:rPr>
                <w:b/>
              </w:rPr>
              <w:t>11:30-12:15</w:t>
            </w:r>
          </w:p>
        </w:tc>
        <w:tc>
          <w:tcPr>
            <w:tcW w:w="1565" w:type="dxa"/>
          </w:tcPr>
          <w:p w:rsidR="001E6B72" w:rsidRDefault="001E6B72" w:rsidP="00B96776">
            <w:pPr>
              <w:rPr>
                <w:b/>
              </w:rPr>
            </w:pPr>
            <w:r>
              <w:rPr>
                <w:b/>
              </w:rPr>
              <w:t>English-Live lesson with the teacher on Google classroom</w:t>
            </w:r>
          </w:p>
        </w:tc>
        <w:tc>
          <w:tcPr>
            <w:tcW w:w="1567" w:type="dxa"/>
          </w:tcPr>
          <w:p w:rsidR="001E6B72" w:rsidRDefault="001E6B72" w:rsidP="00B96776">
            <w:pPr>
              <w:rPr>
                <w:b/>
              </w:rPr>
            </w:pPr>
            <w:r>
              <w:rPr>
                <w:b/>
              </w:rPr>
              <w:t>English-Live lesson with the teacher on Google classroom</w:t>
            </w:r>
          </w:p>
        </w:tc>
        <w:tc>
          <w:tcPr>
            <w:tcW w:w="1807" w:type="dxa"/>
          </w:tcPr>
          <w:p w:rsidR="001E6B72" w:rsidRDefault="001E6B72" w:rsidP="00B96776">
            <w:pPr>
              <w:rPr>
                <w:b/>
              </w:rPr>
            </w:pPr>
            <w:r>
              <w:rPr>
                <w:b/>
              </w:rPr>
              <w:t>English-Live lesson with the teacher on Google classroom</w:t>
            </w:r>
          </w:p>
        </w:tc>
        <w:tc>
          <w:tcPr>
            <w:tcW w:w="1572" w:type="dxa"/>
          </w:tcPr>
          <w:p w:rsidR="001E6B72" w:rsidRDefault="001E6B72" w:rsidP="00B96776">
            <w:pPr>
              <w:rPr>
                <w:b/>
              </w:rPr>
            </w:pPr>
            <w:r>
              <w:rPr>
                <w:b/>
              </w:rPr>
              <w:t>English-Live lesson with the teacher on Google classroom</w:t>
            </w:r>
          </w:p>
        </w:tc>
        <w:tc>
          <w:tcPr>
            <w:tcW w:w="1553" w:type="dxa"/>
          </w:tcPr>
          <w:p w:rsidR="001E6B72" w:rsidRDefault="001E6B72" w:rsidP="00B96776">
            <w:pPr>
              <w:rPr>
                <w:b/>
              </w:rPr>
            </w:pPr>
            <w:r>
              <w:rPr>
                <w:b/>
              </w:rPr>
              <w:t>English-Live lesson with the teacher on Google classroom</w:t>
            </w:r>
          </w:p>
        </w:tc>
      </w:tr>
      <w:tr w:rsidR="001E6B72" w:rsidTr="00B96776">
        <w:trPr>
          <w:trHeight w:val="343"/>
        </w:trPr>
        <w:tc>
          <w:tcPr>
            <w:tcW w:w="1515" w:type="dxa"/>
          </w:tcPr>
          <w:p w:rsidR="001E6B72" w:rsidRDefault="001E6B72" w:rsidP="00B96776">
            <w:pPr>
              <w:rPr>
                <w:b/>
              </w:rPr>
            </w:pPr>
            <w:r>
              <w:rPr>
                <w:b/>
              </w:rPr>
              <w:t>1-1:40</w:t>
            </w:r>
          </w:p>
        </w:tc>
        <w:tc>
          <w:tcPr>
            <w:tcW w:w="1565" w:type="dxa"/>
          </w:tcPr>
          <w:p w:rsidR="001E6B72" w:rsidRDefault="001E6B72" w:rsidP="00B96776">
            <w:pPr>
              <w:rPr>
                <w:b/>
              </w:rPr>
            </w:pPr>
            <w:r>
              <w:rPr>
                <w:b/>
              </w:rPr>
              <w:t xml:space="preserve">Topic- Accessed through the school website under home learning then year group. </w:t>
            </w:r>
          </w:p>
        </w:tc>
        <w:tc>
          <w:tcPr>
            <w:tcW w:w="1567" w:type="dxa"/>
          </w:tcPr>
          <w:p w:rsidR="001E6B72" w:rsidRDefault="001E6B72" w:rsidP="00B96776">
            <w:pPr>
              <w:rPr>
                <w:b/>
              </w:rPr>
            </w:pPr>
            <w:r>
              <w:rPr>
                <w:b/>
              </w:rPr>
              <w:t>Topic- Accessed through the school website under home learning then year group.</w:t>
            </w:r>
          </w:p>
        </w:tc>
        <w:tc>
          <w:tcPr>
            <w:tcW w:w="1807" w:type="dxa"/>
          </w:tcPr>
          <w:p w:rsidR="001E6B72" w:rsidRDefault="001E6B72" w:rsidP="00B96776">
            <w:pPr>
              <w:rPr>
                <w:b/>
              </w:rPr>
            </w:pPr>
            <w:r>
              <w:rPr>
                <w:b/>
              </w:rPr>
              <w:t>Topic- Accessed through the school website under home learning then year group.</w:t>
            </w:r>
          </w:p>
        </w:tc>
        <w:tc>
          <w:tcPr>
            <w:tcW w:w="1572" w:type="dxa"/>
          </w:tcPr>
          <w:p w:rsidR="001E6B72" w:rsidRDefault="001E6B72" w:rsidP="00B96776">
            <w:pPr>
              <w:rPr>
                <w:b/>
              </w:rPr>
            </w:pPr>
            <w:r>
              <w:rPr>
                <w:b/>
              </w:rPr>
              <w:t>Topic- Accessed through the school website under home learning then year group.</w:t>
            </w:r>
          </w:p>
        </w:tc>
        <w:tc>
          <w:tcPr>
            <w:tcW w:w="1553" w:type="dxa"/>
          </w:tcPr>
          <w:p w:rsidR="001E6B72" w:rsidRDefault="001E6B72" w:rsidP="00B96776">
            <w:pPr>
              <w:rPr>
                <w:b/>
              </w:rPr>
            </w:pPr>
            <w:r>
              <w:rPr>
                <w:b/>
              </w:rPr>
              <w:t>Topic- Accessed through the school website under home learning then year group.</w:t>
            </w:r>
          </w:p>
        </w:tc>
      </w:tr>
      <w:tr w:rsidR="001E6B72" w:rsidTr="00B96776">
        <w:trPr>
          <w:trHeight w:val="343"/>
        </w:trPr>
        <w:tc>
          <w:tcPr>
            <w:tcW w:w="1515" w:type="dxa"/>
          </w:tcPr>
          <w:p w:rsidR="001E6B72" w:rsidRDefault="001E6B72" w:rsidP="00B96776">
            <w:pPr>
              <w:rPr>
                <w:b/>
              </w:rPr>
            </w:pPr>
            <w:r>
              <w:rPr>
                <w:b/>
              </w:rPr>
              <w:t>2-240</w:t>
            </w:r>
          </w:p>
        </w:tc>
        <w:tc>
          <w:tcPr>
            <w:tcW w:w="1565" w:type="dxa"/>
          </w:tcPr>
          <w:p w:rsidR="001E6B72" w:rsidRDefault="001E6B72" w:rsidP="00B96776">
            <w:pPr>
              <w:rPr>
                <w:b/>
              </w:rPr>
            </w:pPr>
            <w:r>
              <w:rPr>
                <w:b/>
              </w:rPr>
              <w:t>Topic- Accessed through the school website under home learning then year group.</w:t>
            </w:r>
          </w:p>
        </w:tc>
        <w:tc>
          <w:tcPr>
            <w:tcW w:w="1567" w:type="dxa"/>
          </w:tcPr>
          <w:p w:rsidR="001E6B72" w:rsidRDefault="001E6B72" w:rsidP="00B96776">
            <w:pPr>
              <w:rPr>
                <w:b/>
              </w:rPr>
            </w:pPr>
            <w:r>
              <w:rPr>
                <w:b/>
              </w:rPr>
              <w:t>Topic- Accessed through the school website under home learning then year group.</w:t>
            </w:r>
          </w:p>
        </w:tc>
        <w:tc>
          <w:tcPr>
            <w:tcW w:w="1807" w:type="dxa"/>
          </w:tcPr>
          <w:p w:rsidR="001E6B72" w:rsidRDefault="001E6B72" w:rsidP="00B96776">
            <w:pPr>
              <w:rPr>
                <w:b/>
              </w:rPr>
            </w:pPr>
            <w:r>
              <w:rPr>
                <w:b/>
              </w:rPr>
              <w:t>Topic- Accessed through the school website under home learning then year group.</w:t>
            </w:r>
          </w:p>
        </w:tc>
        <w:tc>
          <w:tcPr>
            <w:tcW w:w="1572" w:type="dxa"/>
          </w:tcPr>
          <w:p w:rsidR="001E6B72" w:rsidRDefault="001E6B72" w:rsidP="00B96776">
            <w:pPr>
              <w:rPr>
                <w:b/>
              </w:rPr>
            </w:pPr>
            <w:r>
              <w:rPr>
                <w:b/>
              </w:rPr>
              <w:t>Topic- Accessed through the school website under home learning then year group.</w:t>
            </w:r>
          </w:p>
        </w:tc>
        <w:tc>
          <w:tcPr>
            <w:tcW w:w="1553" w:type="dxa"/>
          </w:tcPr>
          <w:p w:rsidR="001E6B72" w:rsidRDefault="001E6B72" w:rsidP="00B96776">
            <w:pPr>
              <w:rPr>
                <w:b/>
              </w:rPr>
            </w:pPr>
            <w:r>
              <w:rPr>
                <w:b/>
              </w:rPr>
              <w:t>Topic- Accessed through the school website under home learning then year group.</w:t>
            </w:r>
          </w:p>
        </w:tc>
      </w:tr>
    </w:tbl>
    <w:p w:rsidR="001E6B72" w:rsidRDefault="001E6B72" w:rsidP="001E6B72">
      <w:pPr>
        <w:rPr>
          <w:b/>
        </w:rPr>
      </w:pPr>
    </w:p>
    <w:p w:rsidR="001E6B72" w:rsidRDefault="001E6B72" w:rsidP="001E6B72">
      <w:pPr>
        <w:rPr>
          <w:b/>
        </w:rPr>
      </w:pPr>
    </w:p>
    <w:p w:rsidR="001E6B72" w:rsidRPr="006E7669" w:rsidRDefault="001E6B72" w:rsidP="001E6B72">
      <w:pPr>
        <w:rPr>
          <w:b/>
        </w:rPr>
      </w:pPr>
      <w:r>
        <w:rPr>
          <w:b/>
        </w:rPr>
        <w:t>Year 3-6</w:t>
      </w:r>
    </w:p>
    <w:tbl>
      <w:tblPr>
        <w:tblStyle w:val="TableGrid"/>
        <w:tblW w:w="9579" w:type="dxa"/>
        <w:tblLook w:val="04A0" w:firstRow="1" w:lastRow="0" w:firstColumn="1" w:lastColumn="0" w:noHBand="0" w:noVBand="1"/>
      </w:tblPr>
      <w:tblGrid>
        <w:gridCol w:w="791"/>
        <w:gridCol w:w="1777"/>
        <w:gridCol w:w="1777"/>
        <w:gridCol w:w="1777"/>
        <w:gridCol w:w="1777"/>
        <w:gridCol w:w="1777"/>
      </w:tblGrid>
      <w:tr w:rsidR="001E6B72" w:rsidTr="00B96776">
        <w:trPr>
          <w:trHeight w:val="343"/>
        </w:trPr>
        <w:tc>
          <w:tcPr>
            <w:tcW w:w="1515" w:type="dxa"/>
          </w:tcPr>
          <w:p w:rsidR="001E6B72" w:rsidRDefault="001E6B72" w:rsidP="00B96776">
            <w:pPr>
              <w:rPr>
                <w:b/>
              </w:rPr>
            </w:pPr>
            <w:r>
              <w:rPr>
                <w:b/>
              </w:rPr>
              <w:t>Year 3 and 6</w:t>
            </w:r>
          </w:p>
        </w:tc>
        <w:tc>
          <w:tcPr>
            <w:tcW w:w="1565" w:type="dxa"/>
          </w:tcPr>
          <w:p w:rsidR="001E6B72" w:rsidRDefault="001E6B72" w:rsidP="00B96776">
            <w:pPr>
              <w:rPr>
                <w:b/>
              </w:rPr>
            </w:pPr>
            <w:r>
              <w:rPr>
                <w:b/>
              </w:rPr>
              <w:t>Monday</w:t>
            </w:r>
          </w:p>
        </w:tc>
        <w:tc>
          <w:tcPr>
            <w:tcW w:w="1567" w:type="dxa"/>
          </w:tcPr>
          <w:p w:rsidR="001E6B72" w:rsidRDefault="001E6B72" w:rsidP="00B96776">
            <w:pPr>
              <w:rPr>
                <w:b/>
              </w:rPr>
            </w:pPr>
            <w:r>
              <w:rPr>
                <w:b/>
              </w:rPr>
              <w:t xml:space="preserve">Tuesday </w:t>
            </w:r>
          </w:p>
        </w:tc>
        <w:tc>
          <w:tcPr>
            <w:tcW w:w="1807" w:type="dxa"/>
          </w:tcPr>
          <w:p w:rsidR="001E6B72" w:rsidRDefault="001E6B72" w:rsidP="00B96776">
            <w:pPr>
              <w:rPr>
                <w:b/>
              </w:rPr>
            </w:pPr>
            <w:r>
              <w:rPr>
                <w:b/>
              </w:rPr>
              <w:t>Wednesday</w:t>
            </w:r>
          </w:p>
        </w:tc>
        <w:tc>
          <w:tcPr>
            <w:tcW w:w="1572" w:type="dxa"/>
          </w:tcPr>
          <w:p w:rsidR="001E6B72" w:rsidRDefault="001E6B72" w:rsidP="00B96776">
            <w:pPr>
              <w:rPr>
                <w:b/>
              </w:rPr>
            </w:pPr>
            <w:r>
              <w:rPr>
                <w:b/>
              </w:rPr>
              <w:t>Thursday</w:t>
            </w:r>
          </w:p>
        </w:tc>
        <w:tc>
          <w:tcPr>
            <w:tcW w:w="1553" w:type="dxa"/>
          </w:tcPr>
          <w:p w:rsidR="001E6B72" w:rsidRDefault="001E6B72" w:rsidP="00B96776">
            <w:pPr>
              <w:rPr>
                <w:b/>
              </w:rPr>
            </w:pPr>
            <w:r>
              <w:rPr>
                <w:b/>
              </w:rPr>
              <w:t>Friday</w:t>
            </w:r>
          </w:p>
        </w:tc>
      </w:tr>
      <w:tr w:rsidR="001E6B72" w:rsidTr="00B96776">
        <w:trPr>
          <w:trHeight w:val="343"/>
        </w:trPr>
        <w:tc>
          <w:tcPr>
            <w:tcW w:w="1515" w:type="dxa"/>
          </w:tcPr>
          <w:p w:rsidR="001E6B72" w:rsidRDefault="001E6B72" w:rsidP="00B96776">
            <w:pPr>
              <w:rPr>
                <w:b/>
              </w:rPr>
            </w:pPr>
            <w:r>
              <w:rPr>
                <w:b/>
              </w:rPr>
              <w:t>9-9:55</w:t>
            </w:r>
          </w:p>
        </w:tc>
        <w:tc>
          <w:tcPr>
            <w:tcW w:w="1565" w:type="dxa"/>
          </w:tcPr>
          <w:p w:rsidR="001E6B72" w:rsidRDefault="001E6B72" w:rsidP="00B96776">
            <w:pPr>
              <w:rPr>
                <w:b/>
              </w:rPr>
            </w:pPr>
            <w:r>
              <w:rPr>
                <w:b/>
              </w:rPr>
              <w:t>Maths- Live lesson with teacher on Google classroom</w:t>
            </w:r>
          </w:p>
        </w:tc>
        <w:tc>
          <w:tcPr>
            <w:tcW w:w="1567" w:type="dxa"/>
          </w:tcPr>
          <w:p w:rsidR="001E6B72" w:rsidRDefault="001E6B72" w:rsidP="00B96776">
            <w:pPr>
              <w:rPr>
                <w:b/>
              </w:rPr>
            </w:pPr>
            <w:r>
              <w:rPr>
                <w:b/>
              </w:rPr>
              <w:t>Maths- Live lesson with teacher on Google classroom</w:t>
            </w:r>
          </w:p>
        </w:tc>
        <w:tc>
          <w:tcPr>
            <w:tcW w:w="1807" w:type="dxa"/>
          </w:tcPr>
          <w:p w:rsidR="001E6B72" w:rsidRDefault="001E6B72" w:rsidP="00B96776">
            <w:pPr>
              <w:rPr>
                <w:b/>
              </w:rPr>
            </w:pPr>
            <w:r>
              <w:rPr>
                <w:b/>
              </w:rPr>
              <w:t>Maths- Live lesson with teacher on Google classroom</w:t>
            </w:r>
          </w:p>
        </w:tc>
        <w:tc>
          <w:tcPr>
            <w:tcW w:w="1572" w:type="dxa"/>
          </w:tcPr>
          <w:p w:rsidR="001E6B72" w:rsidRDefault="001E6B72" w:rsidP="00B96776">
            <w:pPr>
              <w:rPr>
                <w:b/>
              </w:rPr>
            </w:pPr>
            <w:r>
              <w:rPr>
                <w:b/>
              </w:rPr>
              <w:t>Maths- Live lesson with teacher on Google classroom</w:t>
            </w:r>
          </w:p>
        </w:tc>
        <w:tc>
          <w:tcPr>
            <w:tcW w:w="1553" w:type="dxa"/>
          </w:tcPr>
          <w:p w:rsidR="001E6B72" w:rsidRDefault="001E6B72" w:rsidP="00B96776">
            <w:pPr>
              <w:rPr>
                <w:b/>
              </w:rPr>
            </w:pPr>
            <w:r>
              <w:rPr>
                <w:b/>
              </w:rPr>
              <w:t>Maths- Live lesson with teacher on Google classroom</w:t>
            </w:r>
          </w:p>
        </w:tc>
      </w:tr>
      <w:tr w:rsidR="001E6B72" w:rsidTr="00B96776">
        <w:trPr>
          <w:trHeight w:val="343"/>
        </w:trPr>
        <w:tc>
          <w:tcPr>
            <w:tcW w:w="1515" w:type="dxa"/>
          </w:tcPr>
          <w:p w:rsidR="001E6B72" w:rsidRDefault="001E6B72" w:rsidP="00B96776">
            <w:pPr>
              <w:rPr>
                <w:b/>
              </w:rPr>
            </w:pPr>
            <w:r>
              <w:rPr>
                <w:b/>
              </w:rPr>
              <w:t>10-10:40</w:t>
            </w:r>
          </w:p>
        </w:tc>
        <w:tc>
          <w:tcPr>
            <w:tcW w:w="1565" w:type="dxa"/>
          </w:tcPr>
          <w:p w:rsidR="001E6B72" w:rsidRDefault="001E6B72" w:rsidP="00B96776">
            <w:pPr>
              <w:rPr>
                <w:b/>
              </w:rPr>
            </w:pPr>
            <w:r>
              <w:rPr>
                <w:b/>
              </w:rPr>
              <w:t xml:space="preserve"> Topic- Accessed through the school website under home learning then year group</w:t>
            </w:r>
          </w:p>
        </w:tc>
        <w:tc>
          <w:tcPr>
            <w:tcW w:w="1567" w:type="dxa"/>
          </w:tcPr>
          <w:p w:rsidR="001E6B72" w:rsidRDefault="001E6B72" w:rsidP="00B96776">
            <w:pPr>
              <w:rPr>
                <w:b/>
              </w:rPr>
            </w:pPr>
            <w:r>
              <w:rPr>
                <w:b/>
              </w:rPr>
              <w:t>Topic- Accessed through the school website under home learning then year group</w:t>
            </w:r>
          </w:p>
        </w:tc>
        <w:tc>
          <w:tcPr>
            <w:tcW w:w="1807" w:type="dxa"/>
          </w:tcPr>
          <w:p w:rsidR="001E6B72" w:rsidRDefault="001E6B72" w:rsidP="00B96776">
            <w:pPr>
              <w:rPr>
                <w:b/>
              </w:rPr>
            </w:pPr>
            <w:r>
              <w:rPr>
                <w:b/>
              </w:rPr>
              <w:t>Topic- Accessed through the school website under home learning then year group</w:t>
            </w:r>
          </w:p>
        </w:tc>
        <w:tc>
          <w:tcPr>
            <w:tcW w:w="1572" w:type="dxa"/>
          </w:tcPr>
          <w:p w:rsidR="001E6B72" w:rsidRDefault="001E6B72" w:rsidP="00B96776">
            <w:pPr>
              <w:rPr>
                <w:b/>
              </w:rPr>
            </w:pPr>
            <w:r>
              <w:rPr>
                <w:b/>
              </w:rPr>
              <w:t>Topic- Accessed through the school website under home learning then year group</w:t>
            </w:r>
          </w:p>
        </w:tc>
        <w:tc>
          <w:tcPr>
            <w:tcW w:w="1553" w:type="dxa"/>
          </w:tcPr>
          <w:p w:rsidR="001E6B72" w:rsidRDefault="001E6B72" w:rsidP="00B96776">
            <w:pPr>
              <w:rPr>
                <w:b/>
              </w:rPr>
            </w:pPr>
            <w:r>
              <w:rPr>
                <w:b/>
              </w:rPr>
              <w:t>Topic- Accessed through the school website under home learning then year group</w:t>
            </w:r>
          </w:p>
        </w:tc>
      </w:tr>
      <w:tr w:rsidR="001E6B72" w:rsidTr="00B96776">
        <w:trPr>
          <w:trHeight w:val="359"/>
        </w:trPr>
        <w:tc>
          <w:tcPr>
            <w:tcW w:w="1515" w:type="dxa"/>
          </w:tcPr>
          <w:p w:rsidR="001E6B72" w:rsidRDefault="001E6B72" w:rsidP="00B96776">
            <w:pPr>
              <w:rPr>
                <w:b/>
              </w:rPr>
            </w:pPr>
            <w:r>
              <w:rPr>
                <w:b/>
              </w:rPr>
              <w:t>10:45-11:30</w:t>
            </w:r>
          </w:p>
        </w:tc>
        <w:tc>
          <w:tcPr>
            <w:tcW w:w="1565" w:type="dxa"/>
          </w:tcPr>
          <w:p w:rsidR="001E6B72" w:rsidRDefault="001E6B72" w:rsidP="00B96776">
            <w:pPr>
              <w:rPr>
                <w:b/>
              </w:rPr>
            </w:pPr>
            <w:r>
              <w:rPr>
                <w:b/>
              </w:rPr>
              <w:t>English-Live lesson with the teacher on Google classroom</w:t>
            </w:r>
          </w:p>
        </w:tc>
        <w:tc>
          <w:tcPr>
            <w:tcW w:w="1567" w:type="dxa"/>
          </w:tcPr>
          <w:p w:rsidR="001E6B72" w:rsidRDefault="001E6B72" w:rsidP="00B96776">
            <w:pPr>
              <w:rPr>
                <w:b/>
              </w:rPr>
            </w:pPr>
            <w:r>
              <w:rPr>
                <w:b/>
              </w:rPr>
              <w:t>English-Live lesson with the teacher on Google classroom</w:t>
            </w:r>
          </w:p>
        </w:tc>
        <w:tc>
          <w:tcPr>
            <w:tcW w:w="1807" w:type="dxa"/>
          </w:tcPr>
          <w:p w:rsidR="001E6B72" w:rsidRDefault="001E6B72" w:rsidP="00B96776">
            <w:pPr>
              <w:rPr>
                <w:b/>
              </w:rPr>
            </w:pPr>
            <w:r>
              <w:rPr>
                <w:b/>
              </w:rPr>
              <w:t>English-Live lesson with the teacher on Google classroom</w:t>
            </w:r>
          </w:p>
        </w:tc>
        <w:tc>
          <w:tcPr>
            <w:tcW w:w="1572" w:type="dxa"/>
          </w:tcPr>
          <w:p w:rsidR="001E6B72" w:rsidRDefault="001E6B72" w:rsidP="00B96776">
            <w:pPr>
              <w:rPr>
                <w:b/>
              </w:rPr>
            </w:pPr>
            <w:r>
              <w:rPr>
                <w:b/>
              </w:rPr>
              <w:t>English-Live lesson with the teacher on Google classroom</w:t>
            </w:r>
          </w:p>
        </w:tc>
        <w:tc>
          <w:tcPr>
            <w:tcW w:w="1553" w:type="dxa"/>
          </w:tcPr>
          <w:p w:rsidR="001E6B72" w:rsidRDefault="001E6B72" w:rsidP="00B96776">
            <w:pPr>
              <w:rPr>
                <w:b/>
              </w:rPr>
            </w:pPr>
            <w:r>
              <w:rPr>
                <w:b/>
              </w:rPr>
              <w:t>English-Live lesson with the teacher on Google classroom</w:t>
            </w:r>
          </w:p>
        </w:tc>
      </w:tr>
      <w:tr w:rsidR="001E6B72" w:rsidTr="00B96776">
        <w:trPr>
          <w:trHeight w:val="343"/>
        </w:trPr>
        <w:tc>
          <w:tcPr>
            <w:tcW w:w="1515" w:type="dxa"/>
          </w:tcPr>
          <w:p w:rsidR="001E6B72" w:rsidRDefault="001E6B72" w:rsidP="00B96776">
            <w:pPr>
              <w:rPr>
                <w:b/>
              </w:rPr>
            </w:pPr>
            <w:r>
              <w:rPr>
                <w:b/>
              </w:rPr>
              <w:t>1-1:40</w:t>
            </w:r>
          </w:p>
        </w:tc>
        <w:tc>
          <w:tcPr>
            <w:tcW w:w="1565" w:type="dxa"/>
          </w:tcPr>
          <w:p w:rsidR="001E6B72" w:rsidRDefault="001E6B72" w:rsidP="00B96776">
            <w:pPr>
              <w:rPr>
                <w:b/>
              </w:rPr>
            </w:pPr>
            <w:r>
              <w:rPr>
                <w:b/>
              </w:rPr>
              <w:t>Guided reading/phonics- links found on the school website under home learning</w:t>
            </w:r>
          </w:p>
        </w:tc>
        <w:tc>
          <w:tcPr>
            <w:tcW w:w="1567" w:type="dxa"/>
          </w:tcPr>
          <w:p w:rsidR="001E6B72" w:rsidRDefault="001E6B72" w:rsidP="00B96776">
            <w:pPr>
              <w:rPr>
                <w:b/>
              </w:rPr>
            </w:pPr>
            <w:r>
              <w:rPr>
                <w:b/>
              </w:rPr>
              <w:t>Guided reading/phonics- links found on the school website under home learning</w:t>
            </w:r>
          </w:p>
        </w:tc>
        <w:tc>
          <w:tcPr>
            <w:tcW w:w="1807" w:type="dxa"/>
          </w:tcPr>
          <w:p w:rsidR="001E6B72" w:rsidRDefault="001E6B72" w:rsidP="00B96776">
            <w:pPr>
              <w:rPr>
                <w:b/>
              </w:rPr>
            </w:pPr>
            <w:r>
              <w:rPr>
                <w:b/>
              </w:rPr>
              <w:t>Guided reading/phonics- links found on the school website under home learning</w:t>
            </w:r>
          </w:p>
        </w:tc>
        <w:tc>
          <w:tcPr>
            <w:tcW w:w="1572" w:type="dxa"/>
          </w:tcPr>
          <w:p w:rsidR="001E6B72" w:rsidRDefault="001E6B72" w:rsidP="00B96776">
            <w:pPr>
              <w:rPr>
                <w:b/>
              </w:rPr>
            </w:pPr>
            <w:r>
              <w:rPr>
                <w:b/>
              </w:rPr>
              <w:t>Guided reading/phonics- links found on the school website under home learning</w:t>
            </w:r>
          </w:p>
        </w:tc>
        <w:tc>
          <w:tcPr>
            <w:tcW w:w="1553" w:type="dxa"/>
          </w:tcPr>
          <w:p w:rsidR="001E6B72" w:rsidRDefault="001E6B72" w:rsidP="00B96776">
            <w:pPr>
              <w:rPr>
                <w:b/>
              </w:rPr>
            </w:pPr>
            <w:r>
              <w:rPr>
                <w:b/>
              </w:rPr>
              <w:t>Guided reading/phonics- links found on the school website under home learning</w:t>
            </w:r>
          </w:p>
        </w:tc>
      </w:tr>
      <w:tr w:rsidR="001E6B72" w:rsidTr="00B96776">
        <w:trPr>
          <w:trHeight w:val="343"/>
        </w:trPr>
        <w:tc>
          <w:tcPr>
            <w:tcW w:w="1515" w:type="dxa"/>
          </w:tcPr>
          <w:p w:rsidR="001E6B72" w:rsidRDefault="001E6B72" w:rsidP="00B96776">
            <w:pPr>
              <w:rPr>
                <w:b/>
              </w:rPr>
            </w:pPr>
            <w:r>
              <w:rPr>
                <w:b/>
              </w:rPr>
              <w:t>2-240</w:t>
            </w:r>
          </w:p>
        </w:tc>
        <w:tc>
          <w:tcPr>
            <w:tcW w:w="1565" w:type="dxa"/>
          </w:tcPr>
          <w:p w:rsidR="001E6B72" w:rsidRDefault="001E6B72" w:rsidP="00B96776">
            <w:pPr>
              <w:rPr>
                <w:b/>
              </w:rPr>
            </w:pPr>
            <w:r>
              <w:rPr>
                <w:b/>
              </w:rPr>
              <w:t>Topic- Accessed through the school website under home learning then year group.</w:t>
            </w:r>
          </w:p>
        </w:tc>
        <w:tc>
          <w:tcPr>
            <w:tcW w:w="1567" w:type="dxa"/>
          </w:tcPr>
          <w:p w:rsidR="001E6B72" w:rsidRDefault="001E6B72" w:rsidP="00B96776">
            <w:pPr>
              <w:rPr>
                <w:b/>
              </w:rPr>
            </w:pPr>
            <w:r>
              <w:rPr>
                <w:b/>
              </w:rPr>
              <w:t>Topic- Accessed through the school website under home learning then year group.</w:t>
            </w:r>
          </w:p>
        </w:tc>
        <w:tc>
          <w:tcPr>
            <w:tcW w:w="1807" w:type="dxa"/>
          </w:tcPr>
          <w:p w:rsidR="001E6B72" w:rsidRDefault="001E6B72" w:rsidP="00B96776">
            <w:pPr>
              <w:rPr>
                <w:b/>
              </w:rPr>
            </w:pPr>
            <w:r>
              <w:rPr>
                <w:b/>
              </w:rPr>
              <w:t>Topic- Accessed through the school website under home learning then year group.</w:t>
            </w:r>
          </w:p>
        </w:tc>
        <w:tc>
          <w:tcPr>
            <w:tcW w:w="1572" w:type="dxa"/>
          </w:tcPr>
          <w:p w:rsidR="001E6B72" w:rsidRDefault="001E6B72" w:rsidP="00B96776">
            <w:pPr>
              <w:rPr>
                <w:b/>
              </w:rPr>
            </w:pPr>
            <w:r>
              <w:rPr>
                <w:b/>
              </w:rPr>
              <w:t>Topic- Accessed through the school website under home learning then year group.</w:t>
            </w:r>
          </w:p>
        </w:tc>
        <w:tc>
          <w:tcPr>
            <w:tcW w:w="1553" w:type="dxa"/>
          </w:tcPr>
          <w:p w:rsidR="001E6B72" w:rsidRDefault="001E6B72" w:rsidP="00B96776">
            <w:pPr>
              <w:rPr>
                <w:b/>
              </w:rPr>
            </w:pPr>
            <w:r>
              <w:rPr>
                <w:b/>
              </w:rPr>
              <w:t>Topic- Accessed through the school website under home learning then year group.</w:t>
            </w:r>
          </w:p>
        </w:tc>
      </w:tr>
    </w:tbl>
    <w:p w:rsidR="001E6B72" w:rsidRDefault="001E6B72" w:rsidP="001E6B72"/>
    <w:p w:rsidR="001E6B72" w:rsidRDefault="001E6B72"/>
    <w:p w:rsidR="00DB7A5C" w:rsidRDefault="00DB7A5C"/>
    <w:p w:rsidR="00D11DBC" w:rsidRDefault="00FD2437">
      <w:r>
        <w:t xml:space="preserve">We expect that remote education (including remote teaching and independent work) will take pupils broadly the following number of hours each day: </w:t>
      </w:r>
    </w:p>
    <w:p w:rsidR="00D11DBC" w:rsidRDefault="00D11DBC">
      <w:r>
        <w:t>Primary Aged Pupils: Key Stage 1- 3 hours a day on average</w:t>
      </w:r>
    </w:p>
    <w:p w:rsidR="00D11DBC" w:rsidRDefault="00D11DBC">
      <w:r>
        <w:t xml:space="preserve">                                      Key Stage 2- 4 hours a day on average</w:t>
      </w:r>
    </w:p>
    <w:p w:rsidR="00DB7A5C" w:rsidRDefault="00DB7A5C">
      <w:r>
        <w:t xml:space="preserve">All children’s work will either be completed in exercise books or submitted using google classroom and this will be determined by the class teacher depending on activity. </w:t>
      </w:r>
    </w:p>
    <w:p w:rsidR="00DB7A5C" w:rsidRDefault="00DB7A5C">
      <w:r>
        <w:t>Week commencing 22</w:t>
      </w:r>
      <w:r w:rsidRPr="00DB7A5C">
        <w:rPr>
          <w:vertAlign w:val="superscript"/>
        </w:rPr>
        <w:t>nd</w:t>
      </w:r>
      <w:r>
        <w:t xml:space="preserve"> February 2021: School will be adding additional live learning to the above timetable and an email will be sent to parents regarding this. From this date, children will be moving to live daily phonics sessions with staff in school using Zoom. </w:t>
      </w:r>
    </w:p>
    <w:p w:rsidR="00DB7A5C" w:rsidRDefault="00DB7A5C">
      <w:r>
        <w:t xml:space="preserve">All classes will also have a 30 minute live PSHE session each week. </w:t>
      </w:r>
    </w:p>
    <w:p w:rsidR="00D11DBC" w:rsidRDefault="00D11DBC"/>
    <w:p w:rsidR="00D11DBC" w:rsidRPr="00D11DBC" w:rsidRDefault="00FD2437">
      <w:pPr>
        <w:rPr>
          <w:b/>
        </w:rPr>
      </w:pPr>
      <w:r w:rsidRPr="00D11DBC">
        <w:rPr>
          <w:b/>
        </w:rPr>
        <w:t xml:space="preserve">Accessing remote education </w:t>
      </w:r>
    </w:p>
    <w:p w:rsidR="00D11DBC" w:rsidRPr="00D11DBC" w:rsidRDefault="00FD2437">
      <w:pPr>
        <w:rPr>
          <w:b/>
        </w:rPr>
      </w:pPr>
      <w:r w:rsidRPr="00D11DBC">
        <w:rPr>
          <w:b/>
        </w:rPr>
        <w:t xml:space="preserve">How will my child access any online remote education you are providing? </w:t>
      </w:r>
    </w:p>
    <w:p w:rsidR="00D11DBC" w:rsidRDefault="00FD2437">
      <w:r>
        <w:t>Work for children in Key Stage 1 and 2 is set via Google Classroom</w:t>
      </w:r>
      <w:r w:rsidR="00D11DBC">
        <w:t xml:space="preserve"> and our school website</w:t>
      </w:r>
      <w:r>
        <w:t xml:space="preserve">. For more information about Google Classroom, please see the school’s website. </w:t>
      </w:r>
      <w:r w:rsidR="00DB7A5C">
        <w:t xml:space="preserve">Children will also have access to Mathletics, Times Table </w:t>
      </w:r>
      <w:proofErr w:type="spellStart"/>
      <w:r w:rsidR="00DB7A5C">
        <w:t>Rockstars</w:t>
      </w:r>
      <w:proofErr w:type="spellEnd"/>
      <w:r w:rsidR="00DB7A5C">
        <w:t xml:space="preserve"> and Maths Seeds. We will also use Oak national academy, White rose and Read Write </w:t>
      </w:r>
      <w:proofErr w:type="spellStart"/>
      <w:r w:rsidR="00DB7A5C">
        <w:t>Inc</w:t>
      </w:r>
      <w:proofErr w:type="spellEnd"/>
      <w:r w:rsidR="00DB7A5C">
        <w:t xml:space="preserve"> resources. </w:t>
      </w:r>
    </w:p>
    <w:p w:rsidR="00F9361D" w:rsidRDefault="00FD2437">
      <w:r w:rsidRPr="00F9361D">
        <w:rPr>
          <w:b/>
        </w:rPr>
        <w:lastRenderedPageBreak/>
        <w:t>If my child does not have digital or online access at home, how will you support them to access remote education?</w:t>
      </w:r>
      <w:r>
        <w:t xml:space="preserve"> </w:t>
      </w:r>
    </w:p>
    <w:p w:rsidR="00F9361D" w:rsidRDefault="00F9361D">
      <w:r>
        <w:t>We recognis</w:t>
      </w:r>
      <w:r w:rsidR="00FD2437">
        <w:t xml:space="preserve">e that some pupils may not have suitable online access at home. We take the following approaches to support those pupils to access remote education: </w:t>
      </w:r>
    </w:p>
    <w:p w:rsidR="00F9361D" w:rsidRDefault="00FD2437">
      <w:r>
        <w:t xml:space="preserve">● </w:t>
      </w:r>
      <w:proofErr w:type="gramStart"/>
      <w:r>
        <w:t>We</w:t>
      </w:r>
      <w:proofErr w:type="gramEnd"/>
      <w:r>
        <w:t xml:space="preserve"> will lend laptops to pupils</w:t>
      </w:r>
      <w:r w:rsidR="00DB7A5C">
        <w:t xml:space="preserve"> (</w:t>
      </w:r>
      <w:proofErr w:type="spellStart"/>
      <w:r w:rsidR="00DB7A5C">
        <w:t>Approx</w:t>
      </w:r>
      <w:proofErr w:type="spellEnd"/>
      <w:r w:rsidR="00DB7A5C">
        <w:t xml:space="preserve"> 50 in total)</w:t>
      </w:r>
      <w:r>
        <w:t xml:space="preserve">, where possible. Parents/carers can contact the school office to request a device. Upon receipt of the device, parents will be asked to sign a loan agreement. </w:t>
      </w:r>
    </w:p>
    <w:p w:rsidR="00DB7A5C" w:rsidRDefault="00FD2437" w:rsidP="00DB7A5C">
      <w:r>
        <w:t xml:space="preserve">● </w:t>
      </w:r>
      <w:proofErr w:type="gramStart"/>
      <w:r>
        <w:t>If</w:t>
      </w:r>
      <w:proofErr w:type="gramEnd"/>
      <w:r>
        <w:t xml:space="preserve"> families do not have access to the internet, the school will provide these families with Vodafone data sim card</w:t>
      </w:r>
      <w:r w:rsidR="00F9361D">
        <w:t xml:space="preserve"> or EE dongle</w:t>
      </w:r>
      <w:r w:rsidR="00DB7A5C">
        <w:t xml:space="preserve"> or we can provide you with BT internet codes.</w:t>
      </w:r>
      <w:r>
        <w:t xml:space="preserve"> Parents/carers can contact the school office to </w:t>
      </w:r>
      <w:r w:rsidR="00F9361D">
        <w:t>request these</w:t>
      </w:r>
      <w:r>
        <w:t>.</w:t>
      </w:r>
    </w:p>
    <w:p w:rsidR="00DB7A5C" w:rsidRDefault="00DB7A5C" w:rsidP="00DB7A5C">
      <w:r>
        <w:t xml:space="preserve">● </w:t>
      </w:r>
      <w:proofErr w:type="gramStart"/>
      <w:r>
        <w:t>For</w:t>
      </w:r>
      <w:proofErr w:type="gramEnd"/>
      <w:r>
        <w:t xml:space="preserve"> a small proportion of families we will also send out paper based versions of materials studied in class. These will be delivered on a Monday and collected on a Friday for marking and feedback.</w:t>
      </w:r>
    </w:p>
    <w:p w:rsidR="00F9361D" w:rsidRDefault="00FD2437">
      <w:r w:rsidRPr="00F9361D">
        <w:rPr>
          <w:b/>
        </w:rPr>
        <w:t>How will my child be taught remotely?</w:t>
      </w:r>
      <w:r>
        <w:t xml:space="preserve"> </w:t>
      </w:r>
    </w:p>
    <w:p w:rsidR="00F9361D" w:rsidRDefault="00FD2437">
      <w:r>
        <w:t xml:space="preserve">We use a combination of the following approaches to teach pupils remotely: </w:t>
      </w:r>
    </w:p>
    <w:p w:rsidR="00F9361D" w:rsidRDefault="00FD2437" w:rsidP="004049B1">
      <w:r>
        <w:t>●recorded teaching (video/audio recordings m</w:t>
      </w:r>
      <w:r w:rsidR="004049B1">
        <w:t>ade by teachers and</w:t>
      </w:r>
      <w:r>
        <w:t xml:space="preserve"> </w:t>
      </w:r>
      <w:r w:rsidR="00F9361D">
        <w:t>lessons from the national oak academy)</w:t>
      </w:r>
      <w:r>
        <w:t xml:space="preserve"> </w:t>
      </w:r>
    </w:p>
    <w:p w:rsidR="004049B1" w:rsidRDefault="00FD2437">
      <w:r>
        <w:t xml:space="preserve">● </w:t>
      </w:r>
      <w:r w:rsidR="004049B1">
        <w:t>2 hours of Live teaching each day</w:t>
      </w:r>
      <w:r>
        <w:t xml:space="preserve"> </w:t>
      </w:r>
    </w:p>
    <w:p w:rsidR="00652BAD" w:rsidRDefault="00652BAD" w:rsidP="00652BAD">
      <w:r>
        <w:t>●</w:t>
      </w:r>
      <w:r>
        <w:t>20 minutes of live phonics teaching each day starting W/C 23/2/2021</w:t>
      </w:r>
    </w:p>
    <w:p w:rsidR="004049B1" w:rsidRDefault="00FD2437">
      <w:r>
        <w:t xml:space="preserve">● </w:t>
      </w:r>
      <w:r w:rsidR="004049B1">
        <w:t>Worksheets produced by teachers used in Google Classroom</w:t>
      </w:r>
    </w:p>
    <w:p w:rsidR="004049B1" w:rsidRDefault="004049B1">
      <w:r>
        <w:t>●</w:t>
      </w:r>
      <w:r w:rsidRPr="004049B1">
        <w:t xml:space="preserve"> </w:t>
      </w:r>
      <w:proofErr w:type="gramStart"/>
      <w:r>
        <w:t>activities</w:t>
      </w:r>
      <w:proofErr w:type="gramEnd"/>
      <w:r>
        <w:t xml:space="preserve"> emailed to parents using tapestry and on our website  (pre-school, nursery and reception)</w:t>
      </w:r>
    </w:p>
    <w:p w:rsidR="00652BAD" w:rsidRDefault="00652BAD">
      <w:r>
        <w:t>●</w:t>
      </w:r>
      <w:r>
        <w:t xml:space="preserve"> </w:t>
      </w:r>
      <w:proofErr w:type="gramStart"/>
      <w:r>
        <w:t>Online</w:t>
      </w:r>
      <w:proofErr w:type="gramEnd"/>
      <w:r>
        <w:t xml:space="preserve"> reading books</w:t>
      </w:r>
    </w:p>
    <w:p w:rsidR="00652BAD" w:rsidRDefault="00652BAD">
      <w:r>
        <w:t>●</w:t>
      </w:r>
      <w:r>
        <w:t xml:space="preserve"> Skills practice videos (Rob </w:t>
      </w:r>
      <w:proofErr w:type="spellStart"/>
      <w:r>
        <w:t>Biddulph</w:t>
      </w:r>
      <w:proofErr w:type="spellEnd"/>
      <w:r>
        <w:t xml:space="preserve"> </w:t>
      </w:r>
      <w:proofErr w:type="spellStart"/>
      <w:r>
        <w:t>etc</w:t>
      </w:r>
      <w:proofErr w:type="spellEnd"/>
      <w:r>
        <w:t>)</w:t>
      </w:r>
    </w:p>
    <w:p w:rsidR="00652BAD" w:rsidRDefault="00652BAD">
      <w:r>
        <w:t>●</w:t>
      </w:r>
      <w:r>
        <w:t xml:space="preserve"> </w:t>
      </w:r>
      <w:proofErr w:type="gramStart"/>
      <w:r>
        <w:t>Live</w:t>
      </w:r>
      <w:proofErr w:type="gramEnd"/>
      <w:r>
        <w:t xml:space="preserve"> experiences </w:t>
      </w:r>
    </w:p>
    <w:p w:rsidR="00652BAD" w:rsidRDefault="00652BAD">
      <w:pPr>
        <w:rPr>
          <w:b/>
        </w:rPr>
      </w:pPr>
    </w:p>
    <w:p w:rsidR="004049B1" w:rsidRPr="004049B1" w:rsidRDefault="00FD2437">
      <w:pPr>
        <w:rPr>
          <w:b/>
        </w:rPr>
      </w:pPr>
      <w:r w:rsidRPr="004049B1">
        <w:rPr>
          <w:b/>
        </w:rPr>
        <w:t xml:space="preserve">Engagement and feedback </w:t>
      </w:r>
    </w:p>
    <w:p w:rsidR="004049B1" w:rsidRDefault="00FD2437">
      <w:r w:rsidRPr="004049B1">
        <w:rPr>
          <w:b/>
        </w:rPr>
        <w:t>What are your expectations for my child’s engagement and the support that we as parents and carers should provide at home?</w:t>
      </w:r>
      <w:r>
        <w:t xml:space="preserve"> </w:t>
      </w:r>
    </w:p>
    <w:p w:rsidR="00AC29B0" w:rsidRDefault="00FD2437">
      <w:r>
        <w:t xml:space="preserve">We expect children to complete all of the work daily by the end of the regular school day (15:30). </w:t>
      </w:r>
    </w:p>
    <w:p w:rsidR="00D16102" w:rsidRDefault="00FD2437">
      <w:r>
        <w:t xml:space="preserve">Having a regular daily routine will support children during their time at home and benefit their learning. </w:t>
      </w:r>
    </w:p>
    <w:p w:rsidR="00D16102" w:rsidRDefault="00FD2437">
      <w:r>
        <w:t>Children in Key Stage 1 and lower Key Stage 2 (years 3 and 4) will need more parental support with their online work</w:t>
      </w:r>
      <w:r w:rsidR="00652BAD">
        <w:t xml:space="preserve"> and we ask that you try and support as much as possible</w:t>
      </w:r>
      <w:r>
        <w:t>. Parents of children in the pre-sc</w:t>
      </w:r>
      <w:r w:rsidR="00652BAD">
        <w:t>hool, nursery and reception may</w:t>
      </w:r>
      <w:r>
        <w:t xml:space="preserve"> need to lead the learning at home</w:t>
      </w:r>
      <w:r w:rsidR="00652BAD">
        <w:t>. We ask that parents do their best and remember that you are not teachers so not to expect everything to go perfectly. School are here to support where necessary.</w:t>
      </w:r>
    </w:p>
    <w:p w:rsidR="00D16102" w:rsidRPr="00D16102" w:rsidRDefault="00FD2437">
      <w:pPr>
        <w:rPr>
          <w:b/>
        </w:rPr>
      </w:pPr>
      <w:r w:rsidRPr="00D16102">
        <w:rPr>
          <w:b/>
        </w:rPr>
        <w:t xml:space="preserve">How will you check whether my child is engaging with their work and how will I be informed if there are concerns? </w:t>
      </w:r>
    </w:p>
    <w:p w:rsidR="00A77FE3" w:rsidRDefault="00FD2437">
      <w:r>
        <w:t>Teachers will monitor the children’s engagement with the remote learning on a daily basis</w:t>
      </w:r>
      <w:r w:rsidR="00652BAD">
        <w:t>. Children who are not online will receive a phone call to ask why they are not accessing the learning</w:t>
      </w:r>
      <w:r>
        <w:t>. If the teachers have any concerns about the learning, they will phone parents and infor</w:t>
      </w:r>
      <w:r w:rsidR="00A77FE3">
        <w:t>m the senior leadership team</w:t>
      </w:r>
      <w:r w:rsidR="00652BAD">
        <w:t xml:space="preserve"> if there is no improvement</w:t>
      </w:r>
      <w:r w:rsidR="00A77FE3">
        <w:t xml:space="preserve">. </w:t>
      </w:r>
    </w:p>
    <w:p w:rsidR="00A77FE3" w:rsidRPr="00A77FE3" w:rsidRDefault="00FD2437">
      <w:pPr>
        <w:rPr>
          <w:b/>
        </w:rPr>
      </w:pPr>
      <w:r w:rsidRPr="00A77FE3">
        <w:rPr>
          <w:b/>
        </w:rPr>
        <w:t xml:space="preserve">How will you assess my child’s work and progress? </w:t>
      </w:r>
    </w:p>
    <w:p w:rsidR="00A77FE3" w:rsidRDefault="00FD2437">
      <w:r>
        <w:t xml:space="preserve">Feedback can take many forms and may not always mean extensive written comments for individual children. Our approach to feeding back on pupil work is as follows: </w:t>
      </w:r>
    </w:p>
    <w:p w:rsidR="00A77FE3" w:rsidRDefault="00FD2437">
      <w:r>
        <w:t xml:space="preserve">● </w:t>
      </w:r>
      <w:proofErr w:type="gramStart"/>
      <w:r>
        <w:t>brief</w:t>
      </w:r>
      <w:proofErr w:type="gramEnd"/>
      <w:r>
        <w:t xml:space="preserve"> comments via</w:t>
      </w:r>
      <w:r w:rsidR="00A77FE3">
        <w:t xml:space="preserve"> Google Classroom </w:t>
      </w:r>
    </w:p>
    <w:p w:rsidR="00A77FE3" w:rsidRDefault="00FD2437">
      <w:r>
        <w:t xml:space="preserve">● </w:t>
      </w:r>
      <w:proofErr w:type="gramStart"/>
      <w:r>
        <w:t>verbal</w:t>
      </w:r>
      <w:proofErr w:type="gramEnd"/>
      <w:r>
        <w:t xml:space="preserve"> feedback during virtual meetings </w:t>
      </w:r>
    </w:p>
    <w:p w:rsidR="00A77FE3" w:rsidRDefault="00FD2437">
      <w:r>
        <w:t xml:space="preserve">● whole-class feedback </w:t>
      </w:r>
    </w:p>
    <w:p w:rsidR="00A77FE3" w:rsidRDefault="00FD2437">
      <w:r>
        <w:lastRenderedPageBreak/>
        <w:t xml:space="preserve">● </w:t>
      </w:r>
      <w:proofErr w:type="gramStart"/>
      <w:r>
        <w:t>quizzes</w:t>
      </w:r>
      <w:proofErr w:type="gramEnd"/>
      <w:r>
        <w:t xml:space="preserve"> marked automatically </w:t>
      </w:r>
    </w:p>
    <w:p w:rsidR="00A77FE3" w:rsidRPr="00A77FE3" w:rsidRDefault="00FD2437">
      <w:pPr>
        <w:rPr>
          <w:b/>
        </w:rPr>
      </w:pPr>
      <w:r w:rsidRPr="00A77FE3">
        <w:rPr>
          <w:b/>
        </w:rPr>
        <w:t xml:space="preserve">How will you work with me to help my child who needs additional support from adults at home to access remote education? </w:t>
      </w:r>
    </w:p>
    <w:p w:rsidR="00A77FE3" w:rsidRDefault="00FD2437">
      <w:r>
        <w:t xml:space="preserve">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 </w:t>
      </w:r>
    </w:p>
    <w:p w:rsidR="00A77FE3" w:rsidRDefault="00FD2437">
      <w:r>
        <w:t xml:space="preserve">● advise and recommend they attend school </w:t>
      </w:r>
    </w:p>
    <w:p w:rsidR="00652BAD" w:rsidRDefault="00652BAD">
      <w:r>
        <w:t>●</w:t>
      </w:r>
      <w:r>
        <w:t>Provide paper based work where required</w:t>
      </w:r>
    </w:p>
    <w:p w:rsidR="00652BAD" w:rsidRDefault="00652BAD">
      <w:r>
        <w:t>●</w:t>
      </w:r>
      <w:r>
        <w:t>Teachers will be available after each lesson to support those struggling online</w:t>
      </w:r>
    </w:p>
    <w:p w:rsidR="00A77FE3" w:rsidRDefault="00FD2437">
      <w:r>
        <w:t xml:space="preserve">● </w:t>
      </w:r>
      <w:proofErr w:type="gramStart"/>
      <w:r>
        <w:t>regular</w:t>
      </w:r>
      <w:proofErr w:type="gramEnd"/>
      <w:r>
        <w:t xml:space="preserve"> phone calls home with suggested activities </w:t>
      </w:r>
    </w:p>
    <w:p w:rsidR="00A77FE3" w:rsidRDefault="00FD2437">
      <w:r>
        <w:t xml:space="preserve">● </w:t>
      </w:r>
      <w:proofErr w:type="gramStart"/>
      <w:r>
        <w:t>work</w:t>
      </w:r>
      <w:proofErr w:type="gramEnd"/>
      <w:r>
        <w:t xml:space="preserve"> received will be assessed as mentioned above </w:t>
      </w:r>
    </w:p>
    <w:p w:rsidR="0084324A" w:rsidRDefault="0084324A">
      <w:r>
        <w:t>●</w:t>
      </w:r>
      <w:r>
        <w:t xml:space="preserve"> Signposting to websites that may be able to support parents with supporting their children</w:t>
      </w:r>
    </w:p>
    <w:p w:rsidR="0084324A" w:rsidRDefault="0084324A">
      <w:r>
        <w:t>●</w:t>
      </w:r>
      <w:r>
        <w:t>Regular wellbeing checks for all children at home</w:t>
      </w:r>
      <w:bookmarkStart w:id="0" w:name="_GoBack"/>
      <w:bookmarkEnd w:id="0"/>
    </w:p>
    <w:p w:rsidR="00A77FE3" w:rsidRPr="00A77FE3" w:rsidRDefault="00FD2437">
      <w:pPr>
        <w:rPr>
          <w:b/>
        </w:rPr>
      </w:pPr>
      <w:r w:rsidRPr="00A77FE3">
        <w:rPr>
          <w:b/>
        </w:rPr>
        <w:t xml:space="preserve">Remote education for self-isolating pupils </w:t>
      </w:r>
    </w:p>
    <w:p w:rsidR="00A77FE3" w:rsidRDefault="00FD2437">
      <w:r>
        <w:t xml:space="preserve">Where individual pupils need to self-isolate but the majority of their peer group remains in school, how remote education is provided will likely differ from the approach for whole groups. This is due to the challenges of teaching pupils both at home and in school. </w:t>
      </w:r>
    </w:p>
    <w:p w:rsidR="00A77FE3" w:rsidRPr="00A77FE3" w:rsidRDefault="00FD2437">
      <w:pPr>
        <w:rPr>
          <w:b/>
        </w:rPr>
      </w:pPr>
      <w:r w:rsidRPr="00A77FE3">
        <w:rPr>
          <w:b/>
        </w:rPr>
        <w:t xml:space="preserve">If my child is not in school because they are self-isolating, how will their remote education differ from the approaches described above? </w:t>
      </w:r>
    </w:p>
    <w:p w:rsidR="004F0C49" w:rsidRDefault="00FD2437">
      <w:r>
        <w:t xml:space="preserve">A child who is isolating will continue work </w:t>
      </w:r>
      <w:r w:rsidR="00A77FE3">
        <w:t>using</w:t>
      </w:r>
      <w:r>
        <w:t xml:space="preserve"> </w:t>
      </w:r>
      <w:r w:rsidR="00A77FE3">
        <w:t>google classrooms and our school website</w:t>
      </w:r>
    </w:p>
    <w:sectPr w:rsidR="004F0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81407"/>
    <w:multiLevelType w:val="hybridMultilevel"/>
    <w:tmpl w:val="268A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A1E1C"/>
    <w:multiLevelType w:val="hybridMultilevel"/>
    <w:tmpl w:val="8E40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21B28"/>
    <w:multiLevelType w:val="hybridMultilevel"/>
    <w:tmpl w:val="F64A0C7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37"/>
    <w:rsid w:val="001E6B72"/>
    <w:rsid w:val="004049B1"/>
    <w:rsid w:val="004B6440"/>
    <w:rsid w:val="004F0C49"/>
    <w:rsid w:val="00652BAD"/>
    <w:rsid w:val="00726889"/>
    <w:rsid w:val="0084324A"/>
    <w:rsid w:val="00A77FE3"/>
    <w:rsid w:val="00AC29B0"/>
    <w:rsid w:val="00D11DBC"/>
    <w:rsid w:val="00D16102"/>
    <w:rsid w:val="00DB7A5C"/>
    <w:rsid w:val="00F9361D"/>
    <w:rsid w:val="00FD2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D909"/>
  <w15:chartTrackingRefBased/>
  <w15:docId w15:val="{224B67EE-42B2-4D73-A0FB-CAE950DB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9B1"/>
    <w:pPr>
      <w:ind w:left="720"/>
      <w:contextualSpacing/>
    </w:pPr>
  </w:style>
  <w:style w:type="table" w:styleId="TableGrid">
    <w:name w:val="Table Grid"/>
    <w:basedOn w:val="TableNormal"/>
    <w:uiPriority w:val="39"/>
    <w:rsid w:val="001E6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cp:keywords/>
  <dc:description/>
  <cp:lastModifiedBy>Callum Clay</cp:lastModifiedBy>
  <cp:revision>2</cp:revision>
  <dcterms:created xsi:type="dcterms:W3CDTF">2021-02-04T14:58:00Z</dcterms:created>
  <dcterms:modified xsi:type="dcterms:W3CDTF">2021-02-04T14:58:00Z</dcterms:modified>
</cp:coreProperties>
</file>