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inline distT="0" distB="0" distL="0" distR="0" wp14:anchorId="0D5123C6" wp14:editId="7CD6102F">
            <wp:extent cx="3073400" cy="3073400"/>
            <wp:effectExtent l="0" t="0" r="0" b="0"/>
            <wp:docPr id="1" name="Picture 1" descr="C:\Users\stjb001\AppData\Local\Microsoft\Windows\INetCache\Content.MSO\EE0D9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b001\AppData\Local\Microsoft\Windows\INetCache\Content.MSO\EE0D9CE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Church Lane Primary School</w:t>
      </w:r>
      <w:r>
        <w:rPr>
          <w:sz w:val="44"/>
        </w:rPr>
        <w:br/>
        <w:t xml:space="preserve"> and Nursery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Mathematics Curriculum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2020/2021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EE57F5" w:rsidP="00120C6D">
      <w:pPr>
        <w:jc w:val="center"/>
        <w:rPr>
          <w:sz w:val="44"/>
        </w:rPr>
      </w:pPr>
      <w:r>
        <w:rPr>
          <w:sz w:val="44"/>
        </w:rPr>
        <w:t>Year 5</w:t>
      </w:r>
    </w:p>
    <w:p w:rsidR="00120C6D" w:rsidRDefault="00120C6D"/>
    <w:p w:rsidR="001201D8" w:rsidRDefault="001201D8"/>
    <w:p w:rsidR="00735E03" w:rsidRDefault="00EE57F5">
      <w:r>
        <w:lastRenderedPageBreak/>
        <w:t>Year 5</w:t>
      </w:r>
      <w:r w:rsidR="00B51044">
        <w:t xml:space="preserve"> – Mathematics curriculum</w:t>
      </w:r>
    </w:p>
    <w:tbl>
      <w:tblPr>
        <w:tblStyle w:val="TableGrid"/>
        <w:tblW w:w="0" w:type="auto"/>
        <w:tblInd w:w="882" w:type="dxa"/>
        <w:tblLayout w:type="fixed"/>
        <w:tblLook w:val="04A0" w:firstRow="1" w:lastRow="0" w:firstColumn="1" w:lastColumn="0" w:noHBand="0" w:noVBand="1"/>
      </w:tblPr>
      <w:tblGrid>
        <w:gridCol w:w="1686"/>
        <w:gridCol w:w="1871"/>
        <w:gridCol w:w="2572"/>
        <w:gridCol w:w="1689"/>
        <w:gridCol w:w="1684"/>
      </w:tblGrid>
      <w:tr w:rsidR="00120C6D" w:rsidTr="003156BE">
        <w:trPr>
          <w:trHeight w:val="98"/>
        </w:trPr>
        <w:tc>
          <w:tcPr>
            <w:tcW w:w="1686" w:type="dxa"/>
          </w:tcPr>
          <w:p w:rsidR="006B3A7C" w:rsidRDefault="006B3A7C" w:rsidP="00B51044">
            <w:pPr>
              <w:jc w:val="center"/>
            </w:pPr>
            <w:r>
              <w:t>Subject area</w:t>
            </w:r>
          </w:p>
        </w:tc>
        <w:tc>
          <w:tcPr>
            <w:tcW w:w="1871" w:type="dxa"/>
          </w:tcPr>
          <w:p w:rsidR="006B3A7C" w:rsidRDefault="006B3A7C" w:rsidP="00B51044">
            <w:pPr>
              <w:jc w:val="center"/>
            </w:pPr>
            <w:r>
              <w:t>Overview</w:t>
            </w:r>
          </w:p>
        </w:tc>
        <w:tc>
          <w:tcPr>
            <w:tcW w:w="2572" w:type="dxa"/>
          </w:tcPr>
          <w:p w:rsidR="006B3A7C" w:rsidRDefault="006B3A7C" w:rsidP="00B51044">
            <w:pPr>
              <w:jc w:val="center"/>
            </w:pPr>
            <w:r>
              <w:t>Lessons</w:t>
            </w:r>
          </w:p>
        </w:tc>
        <w:tc>
          <w:tcPr>
            <w:tcW w:w="1689" w:type="dxa"/>
          </w:tcPr>
          <w:p w:rsidR="006B3A7C" w:rsidRDefault="006B3A7C" w:rsidP="00B51044">
            <w:pPr>
              <w:jc w:val="center"/>
            </w:pPr>
            <w:r>
              <w:t>Equipment</w:t>
            </w:r>
          </w:p>
        </w:tc>
        <w:tc>
          <w:tcPr>
            <w:tcW w:w="1684" w:type="dxa"/>
          </w:tcPr>
          <w:p w:rsidR="006B3A7C" w:rsidRDefault="006B3A7C" w:rsidP="00B51044">
            <w:pPr>
              <w:jc w:val="center"/>
            </w:pPr>
            <w:r>
              <w:t>Key Vocab</w:t>
            </w:r>
          </w:p>
        </w:tc>
      </w:tr>
      <w:tr w:rsidR="00FD51AD" w:rsidTr="003156BE">
        <w:trPr>
          <w:trHeight w:val="90"/>
        </w:trPr>
        <w:tc>
          <w:tcPr>
            <w:tcW w:w="1686" w:type="dxa"/>
            <w:vMerge w:val="restart"/>
          </w:tcPr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Default="00FD51AD" w:rsidP="00EE57F5">
            <w:pPr>
              <w:rPr>
                <w:sz w:val="18"/>
              </w:rPr>
            </w:pPr>
          </w:p>
          <w:p w:rsidR="00FD51AD" w:rsidRPr="00B51044" w:rsidRDefault="00FD51AD" w:rsidP="00EE57F5">
            <w:pPr>
              <w:rPr>
                <w:sz w:val="18"/>
              </w:rPr>
            </w:pPr>
          </w:p>
          <w:p w:rsidR="00FD51AD" w:rsidRPr="00B51044" w:rsidRDefault="00FD51AD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Default="00FD51AD" w:rsidP="002A6D27">
            <w:pPr>
              <w:jc w:val="center"/>
              <w:rPr>
                <w:sz w:val="18"/>
              </w:rPr>
            </w:pPr>
          </w:p>
          <w:p w:rsidR="00FD51AD" w:rsidRPr="00B51044" w:rsidRDefault="00FD51AD" w:rsidP="002A6D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Numbers to 100,000</w:t>
            </w: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Numbers to 10,000</w:t>
            </w:r>
          </w:p>
        </w:tc>
        <w:tc>
          <w:tcPr>
            <w:tcW w:w="1689" w:type="dxa"/>
            <w:vMerge w:val="restart"/>
          </w:tcPr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Place value counters</w:t>
            </w:r>
          </w:p>
          <w:p w:rsidR="00FD51AD" w:rsidRDefault="00FD51AD" w:rsidP="00383893">
            <w:pPr>
              <w:jc w:val="center"/>
              <w:rPr>
                <w:sz w:val="18"/>
              </w:rPr>
            </w:pPr>
          </w:p>
          <w:p w:rsidR="00FD51AD" w:rsidRPr="00B51044" w:rsidRDefault="00FD51AD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Base 10 equipment</w:t>
            </w:r>
          </w:p>
        </w:tc>
        <w:tc>
          <w:tcPr>
            <w:tcW w:w="1684" w:type="dxa"/>
            <w:vMerge w:val="restart"/>
          </w:tcPr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Ones, tens, hundreds, thousands, ten thousands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Place value, position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Partition, equivalent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Estimate, closer to, between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Round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Next multiple, previous multiple, nearest multiple to 10, 100, 1,000 or 10,000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  <w:r w:rsidRPr="00FD51AD">
              <w:rPr>
                <w:sz w:val="16"/>
              </w:rPr>
              <w:t>Compare, order, greater than, less than</w:t>
            </w:r>
          </w:p>
          <w:p w:rsidR="00FD51AD" w:rsidRPr="00FD51AD" w:rsidRDefault="00FD51AD" w:rsidP="00383893">
            <w:pPr>
              <w:pStyle w:val="ListParagraph"/>
              <w:ind w:left="0" w:right="-54"/>
              <w:jc w:val="center"/>
              <w:rPr>
                <w:sz w:val="16"/>
              </w:rPr>
            </w:pPr>
          </w:p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 w:rsidRPr="00FD51AD">
              <w:rPr>
                <w:sz w:val="16"/>
              </w:rPr>
              <w:t>Roman numerals</w:t>
            </w: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Rounding to the nearest 10, 100 and 1,000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10,000s, 1,000s, 100s, 10s and 1s (1)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10,000s, 1,000s, 100s, 10s and 1s (2)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 number line to 100,000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and ordering numbers to 100,000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Rounding numbers within 100,000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FD51AD" w:rsidTr="003156BE">
        <w:trPr>
          <w:trHeight w:val="90"/>
        </w:trPr>
        <w:tc>
          <w:tcPr>
            <w:tcW w:w="1686" w:type="dxa"/>
            <w:vMerge/>
          </w:tcPr>
          <w:p w:rsidR="00FD51AD" w:rsidRPr="00B51044" w:rsidRDefault="00FD51AD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FD51AD" w:rsidRPr="00B51044" w:rsidRDefault="00FD51AD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FD51AD" w:rsidRPr="00383893" w:rsidRDefault="00FD51AD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Roman numerals to 10,000</w:t>
            </w:r>
          </w:p>
        </w:tc>
        <w:tc>
          <w:tcPr>
            <w:tcW w:w="1689" w:type="dxa"/>
            <w:vMerge/>
          </w:tcPr>
          <w:p w:rsidR="00FD51AD" w:rsidRPr="00B51044" w:rsidRDefault="00FD51AD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383893" w:rsidTr="003156BE">
        <w:trPr>
          <w:trHeight w:val="90"/>
        </w:trPr>
        <w:tc>
          <w:tcPr>
            <w:tcW w:w="1686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 w:val="restart"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Default="00FD51AD" w:rsidP="00EE57F5">
            <w:pPr>
              <w:rPr>
                <w:sz w:val="18"/>
                <w:szCs w:val="18"/>
              </w:rPr>
            </w:pPr>
          </w:p>
          <w:p w:rsidR="00FD51AD" w:rsidRPr="006B3A7C" w:rsidRDefault="00FD51AD" w:rsidP="00FD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1,000,000</w:t>
            </w: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100,000s, 10,000s, 1,000s, 100s, 10s and 1s (1)</w:t>
            </w:r>
          </w:p>
        </w:tc>
        <w:tc>
          <w:tcPr>
            <w:tcW w:w="1689" w:type="dxa"/>
            <w:vMerge w:val="restart"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FD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FD51AD" w:rsidRDefault="00FD51AD" w:rsidP="00FD51AD">
            <w:pPr>
              <w:jc w:val="center"/>
              <w:rPr>
                <w:sz w:val="18"/>
                <w:szCs w:val="18"/>
              </w:rPr>
            </w:pPr>
          </w:p>
          <w:p w:rsidR="00FD51AD" w:rsidRDefault="00FD51AD" w:rsidP="00FD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FD51AD" w:rsidRDefault="00FD51AD" w:rsidP="00FD51AD">
            <w:pPr>
              <w:jc w:val="center"/>
              <w:rPr>
                <w:sz w:val="18"/>
                <w:szCs w:val="18"/>
              </w:rPr>
            </w:pPr>
          </w:p>
          <w:p w:rsidR="00FD51AD" w:rsidRPr="006B3A7C" w:rsidRDefault="00FD51AD" w:rsidP="00FD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cards</w:t>
            </w:r>
          </w:p>
        </w:tc>
        <w:tc>
          <w:tcPr>
            <w:tcW w:w="1684" w:type="dxa"/>
            <w:vMerge w:val="restart"/>
          </w:tcPr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Place values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Ones - millions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Partitioning, partition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Number line, count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Negative / positive number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Minus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Rounding, round up, round down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Estimate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Compare, order, sequence, rule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FD51AD">
              <w:rPr>
                <w:sz w:val="14"/>
                <w:szCs w:val="18"/>
              </w:rPr>
              <w:t>Ascending, descending</w:t>
            </w: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</w:p>
          <w:p w:rsidR="00FD51AD" w:rsidRPr="00FD51AD" w:rsidRDefault="00FD51AD" w:rsidP="00383893">
            <w:pPr>
              <w:pStyle w:val="ListParagraph"/>
              <w:ind w:left="0"/>
              <w:jc w:val="center"/>
              <w:rPr>
                <w:sz w:val="16"/>
                <w:szCs w:val="18"/>
              </w:rPr>
            </w:pPr>
            <w:r w:rsidRPr="00FD51AD">
              <w:rPr>
                <w:sz w:val="14"/>
                <w:szCs w:val="18"/>
              </w:rPr>
              <w:t>Less than, greater than, nearest</w:t>
            </w: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100,000s, 10,000s, 1,000s, 100s, 10s and 1s (2)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Number line to 1,000,000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Comparing and ordering numbers to 1,000,000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Rounding numbers to a 1,000,000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Negative numbers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Counting in 10s, 100s, 1,000s and 10,000s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D51AD" w:rsidTr="003156BE">
        <w:trPr>
          <w:trHeight w:val="359"/>
        </w:trPr>
        <w:tc>
          <w:tcPr>
            <w:tcW w:w="1686" w:type="dxa"/>
            <w:vMerge/>
          </w:tcPr>
          <w:p w:rsidR="00FD51AD" w:rsidRDefault="00FD51AD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FD51AD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FD51AD" w:rsidRPr="00FD51AD" w:rsidRDefault="00FD51AD" w:rsidP="00383893">
            <w:pPr>
              <w:jc w:val="center"/>
              <w:rPr>
                <w:sz w:val="20"/>
                <w:szCs w:val="18"/>
              </w:rPr>
            </w:pPr>
            <w:r w:rsidRPr="00FD51AD">
              <w:rPr>
                <w:sz w:val="20"/>
                <w:szCs w:val="18"/>
              </w:rPr>
              <w:t>Number sequences</w:t>
            </w:r>
          </w:p>
        </w:tc>
        <w:tc>
          <w:tcPr>
            <w:tcW w:w="1689" w:type="dxa"/>
            <w:vMerge/>
          </w:tcPr>
          <w:p w:rsidR="00FD51AD" w:rsidRPr="006B3A7C" w:rsidRDefault="00FD51A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FD51AD" w:rsidRPr="006B3A7C" w:rsidRDefault="00FD51AD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893" w:rsidTr="003156BE">
        <w:trPr>
          <w:trHeight w:val="264"/>
        </w:trPr>
        <w:tc>
          <w:tcPr>
            <w:tcW w:w="1686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  <w:p w:rsidR="0014710D" w:rsidRPr="00DD62CA" w:rsidRDefault="0014710D" w:rsidP="00DD62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  <w:p w:rsidR="0014710D" w:rsidRPr="00DD62CA" w:rsidRDefault="0014710D" w:rsidP="003838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Adding and subtracting</w:t>
            </w: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whole numbers with more than 4 digits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14710D">
            <w:pPr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6"/>
                <w:szCs w:val="18"/>
              </w:rPr>
            </w:pPr>
          </w:p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Place value counters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 (ones), 10s (tens), 100s (hundreds), 1000s (thousands), 10,000s (ten thousands), 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Mentally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</w:t>
            </w: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whole numbers with more than 4 digits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whole numbers with more than 4 digits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whole numbers with more than 4 digits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rounding to estimate and check answers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inverse operations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Pr="00DD62CA" w:rsidRDefault="0014710D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Pr="00383893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387"/>
        </w:trPr>
        <w:tc>
          <w:tcPr>
            <w:tcW w:w="1686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14710D">
        <w:trPr>
          <w:trHeight w:val="52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and 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Multiples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square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counters</w:t>
            </w:r>
          </w:p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 circles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14710D" w:rsidRDefault="0014710D" w:rsidP="0014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Multiples, factor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4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 number, composite number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4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 (x2), Cube (x3)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Multiply, multiplication, times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Divide, division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 operation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Ones, tens, hundreds, thousands, tens of thousands</w:t>
            </w:r>
          </w:p>
        </w:tc>
      </w:tr>
      <w:tr w:rsidR="0014710D" w:rsidTr="0014710D">
        <w:trPr>
          <w:trHeight w:val="615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Factors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14710D">
        <w:trPr>
          <w:trHeight w:val="578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Prime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14710D">
        <w:trPr>
          <w:trHeight w:val="684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Using factors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14710D">
        <w:trPr>
          <w:trHeight w:val="648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Squares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14710D">
        <w:trPr>
          <w:trHeight w:val="612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Cubes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Inverse operations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Multiplying whole numbers by 10, 100, 1,000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Dividing whole numbers by 10, 100, 1,000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14710D" w:rsidRPr="006B3A7C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Pr="006B3A7C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Pr="0014710D" w:rsidRDefault="0014710D" w:rsidP="00383893">
            <w:pPr>
              <w:jc w:val="center"/>
              <w:rPr>
                <w:sz w:val="22"/>
                <w:szCs w:val="18"/>
              </w:rPr>
            </w:pPr>
            <w:r w:rsidRPr="0014710D">
              <w:rPr>
                <w:sz w:val="22"/>
                <w:szCs w:val="18"/>
              </w:rPr>
              <w:t>Multiplying and dividing by multiples of 10, 100 and 1,000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450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and 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numbers up to 4 digits by a 1-digit number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grids</w:t>
            </w: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14710D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Total, sum, remainder</w:t>
            </w: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value, partition</w:t>
            </w: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Multiply, divide, add, subtract</w:t>
            </w: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Factor, multiple</w:t>
            </w: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2-digit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2-digit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2-digit numbers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 3-digit number by a 2-digit number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 4-digit number by a 2-digit number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 up to a 4-digit number by a 1-digit number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 up to a 4-digit number by a 1-digit number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 with remainders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 with remainders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4710D" w:rsidTr="00EE57F5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4710D" w:rsidRDefault="0014710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4710D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division with remainders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4710D" w:rsidRDefault="0014710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379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8772B7">
        <w:trPr>
          <w:trHeight w:val="63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fractions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cards</w:t>
            </w: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paper (to fold)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Equivalent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Numerator, denominator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Whole, fraction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Simplify, expand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8772B7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Multiply, divide, multiplication, division, multiple, factor, remainder, improper, mixed number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Convert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Greater than, less than, equal to</w:t>
            </w: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</w:p>
          <w:p w:rsidR="008772B7" w:rsidRPr="008772B7" w:rsidRDefault="008772B7" w:rsidP="002A7D35">
            <w:pPr>
              <w:jc w:val="center"/>
              <w:rPr>
                <w:sz w:val="15"/>
                <w:szCs w:val="15"/>
              </w:rPr>
            </w:pPr>
            <w:r w:rsidRPr="008772B7">
              <w:rPr>
                <w:sz w:val="15"/>
                <w:szCs w:val="15"/>
              </w:rPr>
              <w:t>Divisor, dividend, quotient</w:t>
            </w:r>
          </w:p>
        </w:tc>
      </w:tr>
      <w:tr w:rsidR="008772B7" w:rsidTr="008772B7">
        <w:trPr>
          <w:trHeight w:val="1109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Converting improper fractions to mixed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8772B7">
        <w:trPr>
          <w:trHeight w:val="997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Converting mixed numbers to improper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8772B7">
        <w:trPr>
          <w:trHeight w:val="544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sequences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8772B7">
        <w:trPr>
          <w:trHeight w:val="694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and ordering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and ordering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as division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772B7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772B7" w:rsidRDefault="008772B7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as divisions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772B7" w:rsidRDefault="008772B7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772B7" w:rsidRDefault="008772B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539"/>
        </w:trPr>
        <w:tc>
          <w:tcPr>
            <w:tcW w:w="1686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with the same denominator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 shapes (circles)</w:t>
            </w: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 strips</w:t>
            </w: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plates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  <w:r w:rsidRPr="00CC43F5">
              <w:rPr>
                <w:sz w:val="16"/>
                <w:szCs w:val="18"/>
              </w:rPr>
              <w:t>Fractions, whole, part, equal parts, equivalent</w:t>
            </w: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  <w:r w:rsidRPr="00CC43F5">
              <w:rPr>
                <w:sz w:val="16"/>
                <w:szCs w:val="18"/>
              </w:rPr>
              <w:t>Add, sum, total, subtract, difference</w:t>
            </w: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  <w:r w:rsidRPr="00CC43F5">
              <w:rPr>
                <w:sz w:val="16"/>
                <w:szCs w:val="18"/>
              </w:rPr>
              <w:t>Divide, multiply, multiple</w:t>
            </w: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  <w:r w:rsidRPr="00CC43F5">
              <w:rPr>
                <w:sz w:val="16"/>
                <w:szCs w:val="18"/>
              </w:rPr>
              <w:t>Numerator, denominator, common denominator</w:t>
            </w: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  <w:r w:rsidRPr="00CC43F5">
              <w:rPr>
                <w:sz w:val="16"/>
                <w:szCs w:val="18"/>
              </w:rPr>
              <w:t>Simplify, convert</w:t>
            </w: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  <w:r w:rsidRPr="00CC43F5">
              <w:rPr>
                <w:sz w:val="16"/>
                <w:szCs w:val="18"/>
              </w:rPr>
              <w:t>Proper fraction, improper fraction, mixed number</w:t>
            </w:r>
          </w:p>
          <w:p w:rsidR="00CC43F5" w:rsidRPr="00CC43F5" w:rsidRDefault="00CC43F5" w:rsidP="00383893">
            <w:pPr>
              <w:jc w:val="center"/>
              <w:rPr>
                <w:sz w:val="16"/>
                <w:szCs w:val="18"/>
              </w:rPr>
            </w:pPr>
          </w:p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 w:rsidRPr="00CC43F5">
              <w:rPr>
                <w:sz w:val="16"/>
                <w:szCs w:val="18"/>
              </w:rPr>
              <w:t>Method, multi-step, efficient</w:t>
            </w: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fractions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fractions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fractions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mixed word problems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EE57F5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mixed word problems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548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4D4870">
        <w:trPr>
          <w:trHeight w:val="95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Multiplying fractions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jugs</w:t>
            </w: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beakers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CC43F5" w:rsidRPr="004D4870" w:rsidRDefault="00CC43F5" w:rsidP="002A7D35">
            <w:pPr>
              <w:jc w:val="center"/>
              <w:rPr>
                <w:sz w:val="20"/>
                <w:szCs w:val="18"/>
              </w:rPr>
            </w:pPr>
            <w:r w:rsidRPr="004D4870">
              <w:rPr>
                <w:sz w:val="20"/>
                <w:szCs w:val="18"/>
              </w:rPr>
              <w:t>Operators, add, subtract, multiply, divide</w:t>
            </w:r>
          </w:p>
          <w:p w:rsidR="00CC43F5" w:rsidRPr="004D4870" w:rsidRDefault="00CC43F5" w:rsidP="002A7D35">
            <w:pPr>
              <w:jc w:val="center"/>
              <w:rPr>
                <w:sz w:val="20"/>
                <w:szCs w:val="18"/>
              </w:rPr>
            </w:pPr>
          </w:p>
          <w:p w:rsidR="00CC43F5" w:rsidRPr="004D4870" w:rsidRDefault="00CC43F5" w:rsidP="002A7D35">
            <w:pPr>
              <w:jc w:val="center"/>
              <w:rPr>
                <w:sz w:val="20"/>
                <w:szCs w:val="18"/>
              </w:rPr>
            </w:pPr>
            <w:r w:rsidRPr="004D4870">
              <w:rPr>
                <w:sz w:val="20"/>
                <w:szCs w:val="18"/>
              </w:rPr>
              <w:t>Fraction, improper fraction, mixed number</w:t>
            </w:r>
          </w:p>
          <w:p w:rsidR="00CC43F5" w:rsidRPr="004D4870" w:rsidRDefault="00CC43F5" w:rsidP="002A7D35">
            <w:pPr>
              <w:jc w:val="center"/>
              <w:rPr>
                <w:sz w:val="20"/>
                <w:szCs w:val="18"/>
              </w:rPr>
            </w:pPr>
          </w:p>
          <w:p w:rsidR="00CC43F5" w:rsidRPr="004D4870" w:rsidRDefault="00CC43F5" w:rsidP="00CC43F5">
            <w:pPr>
              <w:jc w:val="center"/>
              <w:rPr>
                <w:sz w:val="20"/>
                <w:szCs w:val="18"/>
              </w:rPr>
            </w:pPr>
            <w:r w:rsidRPr="004D4870">
              <w:rPr>
                <w:sz w:val="20"/>
                <w:szCs w:val="18"/>
              </w:rPr>
              <w:t>Denominator, numerator</w:t>
            </w:r>
          </w:p>
          <w:p w:rsidR="00CC43F5" w:rsidRPr="004D4870" w:rsidRDefault="00CC43F5" w:rsidP="00CC43F5">
            <w:pPr>
              <w:jc w:val="center"/>
              <w:rPr>
                <w:sz w:val="20"/>
                <w:szCs w:val="18"/>
              </w:rPr>
            </w:pPr>
          </w:p>
          <w:p w:rsidR="00CC43F5" w:rsidRPr="004D4870" w:rsidRDefault="00CC43F5" w:rsidP="00CC43F5">
            <w:pPr>
              <w:jc w:val="center"/>
              <w:rPr>
                <w:sz w:val="20"/>
                <w:szCs w:val="18"/>
              </w:rPr>
            </w:pPr>
            <w:r w:rsidRPr="004D4870">
              <w:rPr>
                <w:sz w:val="20"/>
                <w:szCs w:val="18"/>
              </w:rPr>
              <w:t>Convert, simplifying, equivalent</w:t>
            </w:r>
          </w:p>
          <w:p w:rsidR="00CC43F5" w:rsidRPr="004D4870" w:rsidRDefault="00CC43F5" w:rsidP="00CC43F5">
            <w:pPr>
              <w:jc w:val="center"/>
              <w:rPr>
                <w:sz w:val="20"/>
                <w:szCs w:val="18"/>
              </w:rPr>
            </w:pPr>
          </w:p>
          <w:p w:rsidR="00CC43F5" w:rsidRPr="004D4870" w:rsidRDefault="00CC43F5" w:rsidP="00CC43F5">
            <w:pPr>
              <w:jc w:val="center"/>
              <w:rPr>
                <w:sz w:val="20"/>
                <w:szCs w:val="18"/>
              </w:rPr>
            </w:pPr>
            <w:r w:rsidRPr="004D4870">
              <w:rPr>
                <w:sz w:val="20"/>
                <w:szCs w:val="18"/>
              </w:rPr>
              <w:t>Whole, part</w:t>
            </w:r>
          </w:p>
          <w:p w:rsidR="00CC43F5" w:rsidRPr="004D4870" w:rsidRDefault="00CC43F5" w:rsidP="00CC43F5">
            <w:pPr>
              <w:jc w:val="center"/>
              <w:rPr>
                <w:sz w:val="20"/>
                <w:szCs w:val="18"/>
              </w:rPr>
            </w:pPr>
          </w:p>
          <w:p w:rsidR="00CC43F5" w:rsidRPr="00CC43F5" w:rsidRDefault="00CC43F5" w:rsidP="00CC43F5">
            <w:pPr>
              <w:jc w:val="center"/>
              <w:rPr>
                <w:sz w:val="16"/>
                <w:szCs w:val="18"/>
              </w:rPr>
            </w:pPr>
            <w:r w:rsidRPr="004D4870">
              <w:rPr>
                <w:sz w:val="20"/>
                <w:szCs w:val="18"/>
              </w:rPr>
              <w:t>Factor, multiple</w:t>
            </w:r>
          </w:p>
        </w:tc>
      </w:tr>
      <w:tr w:rsidR="00CC43F5" w:rsidTr="004D4870">
        <w:trPr>
          <w:trHeight w:val="967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Multiplying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4D4870">
        <w:trPr>
          <w:trHeight w:val="982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Multiplying fractions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4D4870">
        <w:trPr>
          <w:trHeight w:val="982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Multiplying fractions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3156BE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Calculating fractions of amounts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4D4870">
        <w:trPr>
          <w:trHeight w:val="953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Using fractions as operators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CC43F5" w:rsidTr="003156BE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C43F5" w:rsidRPr="004D4870" w:rsidRDefault="00CC43F5" w:rsidP="005629B6">
            <w:pPr>
              <w:jc w:val="center"/>
              <w:rPr>
                <w:sz w:val="22"/>
                <w:szCs w:val="18"/>
              </w:rPr>
            </w:pPr>
            <w:r w:rsidRPr="004D4870">
              <w:rPr>
                <w:sz w:val="22"/>
                <w:szCs w:val="18"/>
              </w:rPr>
              <w:t>Problem solving – mixed word problems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C43F5" w:rsidRDefault="00CC43F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C43F5" w:rsidRDefault="00CC43F5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733584">
        <w:trPr>
          <w:trHeight w:val="707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11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 and percentages</w:t>
            </w: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Writing decimals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Decimal place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Tenths, hundredths, thousandths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Decimal point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Place value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Digits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Fractions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 xml:space="preserve">Percent 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Rounding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Improper fractions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Mixed numbers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Convert</w:t>
            </w:r>
          </w:p>
          <w:p w:rsidR="004D4870" w:rsidRPr="00733584" w:rsidRDefault="004D4870" w:rsidP="005629B6">
            <w:pPr>
              <w:jc w:val="center"/>
              <w:rPr>
                <w:sz w:val="20"/>
                <w:szCs w:val="18"/>
              </w:rPr>
            </w:pPr>
          </w:p>
          <w:p w:rsidR="004D4870" w:rsidRDefault="00733584" w:rsidP="005629B6">
            <w:pPr>
              <w:jc w:val="center"/>
              <w:rPr>
                <w:sz w:val="20"/>
                <w:szCs w:val="18"/>
              </w:rPr>
            </w:pPr>
            <w:r w:rsidRPr="00733584">
              <w:rPr>
                <w:sz w:val="20"/>
                <w:szCs w:val="18"/>
              </w:rPr>
              <w:t>E</w:t>
            </w:r>
            <w:r w:rsidR="004D4870" w:rsidRPr="00733584">
              <w:rPr>
                <w:sz w:val="20"/>
                <w:szCs w:val="18"/>
              </w:rPr>
              <w:t>xchange</w:t>
            </w: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20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129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Writing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273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Decimals as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121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Decimals as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123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Understanding thousandths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550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Writing thousandths as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417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Ordering and comparing decimals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395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Ordering and comparing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133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Rounding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733584">
        <w:trPr>
          <w:trHeight w:val="1121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Understanding percentages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3156BE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Percentages as fractions and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D4870" w:rsidTr="003156BE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D4870" w:rsidRPr="00733584" w:rsidRDefault="004D4870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Equivalent fractions, decimals and percentages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D4870" w:rsidRDefault="004D4870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413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733584">
            <w:pPr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</w:t>
            </w: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 xml:space="preserve">Adding and subtracting decimals (1) 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model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Part-whole model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733584">
            <w:pPr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subtract, multiply, divide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Ones, tenths, hundredths, thousandths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Difference, group, share, compare, represent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Decimal, decimal point, decimal place, digit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Column, place value, exchange</w:t>
            </w: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Mass, weight, length, width, cost, height</w:t>
            </w: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Adding and subtracting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Adding and subtracting decimals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Adding and subtracting decimals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 xml:space="preserve">Adding </w:t>
            </w:r>
            <w:r w:rsidRPr="00733584">
              <w:rPr>
                <w:szCs w:val="18"/>
              </w:rPr>
              <w:t>and subtracting decimals (5)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 xml:space="preserve">Adding </w:t>
            </w:r>
            <w:r w:rsidRPr="00733584">
              <w:rPr>
                <w:szCs w:val="18"/>
              </w:rPr>
              <w:t>and subtracting decimals (6)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 xml:space="preserve">Adding </w:t>
            </w:r>
            <w:r w:rsidRPr="00733584">
              <w:rPr>
                <w:szCs w:val="18"/>
              </w:rPr>
              <w:t>and subtracting decimals (7)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 xml:space="preserve">Adding </w:t>
            </w:r>
            <w:r w:rsidRPr="00733584">
              <w:rPr>
                <w:szCs w:val="18"/>
              </w:rPr>
              <w:t>and subtracting decimals (8)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Decimal sequences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Problem solving – decimals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Problem solving –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Multiplying decimals by 10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Multiplying decimals by 10, 100 and 1,000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Dividing decimals by 10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733584" w:rsidRDefault="00733584" w:rsidP="005629B6">
            <w:pPr>
              <w:jc w:val="center"/>
              <w:rPr>
                <w:szCs w:val="18"/>
              </w:rPr>
            </w:pPr>
            <w:r w:rsidRPr="00733584">
              <w:rPr>
                <w:szCs w:val="18"/>
              </w:rPr>
              <w:t>Dividing decimals by 10, 100 and 1,000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276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2F064F">
        <w:trPr>
          <w:trHeight w:val="99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733584">
            <w:pPr>
              <w:rPr>
                <w:sz w:val="18"/>
                <w:szCs w:val="18"/>
              </w:rPr>
            </w:pPr>
          </w:p>
          <w:p w:rsidR="00733584" w:rsidRDefault="00733584" w:rsidP="00733584">
            <w:pPr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and perimeter </w:t>
            </w: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733584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Measuring perimeter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tapes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Trundle wheels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 rulers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strips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33584" w:rsidRDefault="002F064F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Perimeter, distance, area, space</w:t>
            </w: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Scale, actual area/ actual size, convert</w:t>
            </w: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Centimetre, metre, square cm, square m</w:t>
            </w: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Square, rectangle, rectilinear shape, sides, length, width</w:t>
            </w:r>
          </w:p>
          <w:p w:rsidR="002F064F" w:rsidRDefault="002F064F" w:rsidP="004F172D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2F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Measure, combine, brackets, total, double, estimate, array</w:t>
            </w:r>
          </w:p>
        </w:tc>
      </w:tr>
      <w:tr w:rsidR="00733584" w:rsidTr="002F064F">
        <w:trPr>
          <w:trHeight w:val="97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733584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Calculating perimeter</w:t>
            </w:r>
            <w:r w:rsidR="002F064F" w:rsidRPr="002F064F">
              <w:rPr>
                <w:szCs w:val="18"/>
              </w:rPr>
              <w:t xml:space="preserve">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2F064F">
        <w:trPr>
          <w:trHeight w:val="989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 xml:space="preserve"> Calculating perimeter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2F064F">
        <w:trPr>
          <w:trHeight w:val="989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Calculating area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2F064F">
        <w:trPr>
          <w:trHeight w:val="976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Calculating area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2F064F">
        <w:trPr>
          <w:trHeight w:val="834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Comparing area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733584" w:rsidTr="0093006F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33584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 xml:space="preserve">Estimating area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33584" w:rsidRDefault="0073358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33584" w:rsidRDefault="0073358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26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2F064F">
        <w:trPr>
          <w:trHeight w:val="78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Converting units</w:t>
            </w: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Metric units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wheels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Sets of scales</w:t>
            </w: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 cards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  <w:r w:rsidRPr="002F064F">
              <w:rPr>
                <w:sz w:val="16"/>
                <w:szCs w:val="18"/>
              </w:rPr>
              <w:t>Mass, capacity, length, time, quantity</w:t>
            </w: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  <w:r w:rsidRPr="002F064F">
              <w:rPr>
                <w:sz w:val="16"/>
                <w:szCs w:val="18"/>
              </w:rPr>
              <w:t>Metric units, gram, kilogram, millilitre, litre, millimetre, centimetre, metre, kilometre</w:t>
            </w: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  <w:r w:rsidRPr="002F064F">
              <w:rPr>
                <w:sz w:val="16"/>
                <w:szCs w:val="18"/>
              </w:rPr>
              <w:t>Imperial units, ounces, pound, stone, pint, gallon, inch, foot, yards</w:t>
            </w: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  <w:r w:rsidRPr="002F064F">
              <w:rPr>
                <w:sz w:val="16"/>
                <w:szCs w:val="18"/>
              </w:rPr>
              <w:t>Second, minute, hour, day, week, month, year</w:t>
            </w: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  <w:r w:rsidRPr="002F064F">
              <w:rPr>
                <w:sz w:val="16"/>
                <w:szCs w:val="18"/>
              </w:rPr>
              <w:t>Convert, equal to, equivalent, approximately, per, measure, remainder, multiple</w:t>
            </w:r>
          </w:p>
          <w:p w:rsidR="002F064F" w:rsidRPr="002F064F" w:rsidRDefault="002F064F" w:rsidP="008E44C4">
            <w:pPr>
              <w:jc w:val="center"/>
              <w:rPr>
                <w:sz w:val="16"/>
                <w:szCs w:val="18"/>
              </w:rPr>
            </w:pPr>
          </w:p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  <w:r w:rsidRPr="002F064F">
              <w:rPr>
                <w:sz w:val="16"/>
                <w:szCs w:val="18"/>
              </w:rPr>
              <w:t>Timetable, 24-hour, digital, duration</w:t>
            </w:r>
          </w:p>
        </w:tc>
      </w:tr>
      <w:tr w:rsidR="002F064F" w:rsidTr="002F064F">
        <w:trPr>
          <w:trHeight w:val="850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Metric units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2F064F">
        <w:trPr>
          <w:trHeight w:val="976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Metric units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2F064F">
        <w:trPr>
          <w:trHeight w:val="834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Metric units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2F064F">
        <w:trPr>
          <w:trHeight w:val="990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Imperial units of length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2F064F">
        <w:trPr>
          <w:trHeight w:val="834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Imperial units of mass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93006F">
        <w:trPr>
          <w:trHeight w:val="501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Imperial units of capacity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93006F">
        <w:trPr>
          <w:trHeight w:val="501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Converting units of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2F064F">
        <w:trPr>
          <w:trHeight w:val="625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Timetables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2F064F" w:rsidTr="0093006F">
        <w:trPr>
          <w:trHeight w:val="501"/>
        </w:trPr>
        <w:tc>
          <w:tcPr>
            <w:tcW w:w="1686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F064F" w:rsidRPr="002F064F" w:rsidRDefault="002F064F" w:rsidP="005629B6">
            <w:pPr>
              <w:jc w:val="center"/>
              <w:rPr>
                <w:szCs w:val="18"/>
              </w:rPr>
            </w:pPr>
            <w:r w:rsidRPr="002F064F">
              <w:rPr>
                <w:szCs w:val="18"/>
              </w:rPr>
              <w:t>Problem solving - measure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F064F" w:rsidRDefault="002F064F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F064F" w:rsidRDefault="002F064F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93006F">
        <w:trPr>
          <w:trHeight w:val="40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761D03">
        <w:trPr>
          <w:trHeight w:val="213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761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</w:t>
            </w:r>
            <w:r>
              <w:rPr>
                <w:sz w:val="18"/>
                <w:szCs w:val="18"/>
              </w:rPr>
              <w:br/>
              <w:t>and</w:t>
            </w:r>
            <w:r>
              <w:rPr>
                <w:sz w:val="18"/>
                <w:szCs w:val="18"/>
              </w:rPr>
              <w:br/>
              <w:t>capacity</w:t>
            </w: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What is volume?</w:t>
            </w:r>
          </w:p>
          <w:p w:rsidR="00761D03" w:rsidRDefault="00761D03" w:rsidP="00761D03">
            <w:pPr>
              <w:rPr>
                <w:sz w:val="22"/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Isometric paper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measuring items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size bottles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size containers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61D03" w:rsidRPr="00761D03" w:rsidRDefault="00761D03" w:rsidP="008E44C4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Volume, capacity, solid, liquid, container</w:t>
            </w:r>
          </w:p>
          <w:p w:rsidR="00761D03" w:rsidRPr="00761D03" w:rsidRDefault="00761D03" w:rsidP="008E44C4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3D shapes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Calculate, estimate, compare, count, accurately, order, amount, irregular, prediction, exact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Unit, cubes, units of measurement, measure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Less, more, less than, more than, largest, smallest, least, greatest, equal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Space inside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Height, length, width, size, tall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Layer, slice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  <w:r w:rsidRPr="00761D03">
              <w:rPr>
                <w:sz w:val="14"/>
                <w:szCs w:val="18"/>
              </w:rPr>
              <w:t>Multiple, total, take away, whole, part, almost half, identical</w:t>
            </w:r>
          </w:p>
          <w:p w:rsidR="00761D03" w:rsidRPr="00761D03" w:rsidRDefault="00761D03" w:rsidP="00761D03">
            <w:pPr>
              <w:jc w:val="center"/>
              <w:rPr>
                <w:sz w:val="14"/>
                <w:szCs w:val="18"/>
              </w:rPr>
            </w:pPr>
          </w:p>
          <w:p w:rsidR="00761D03" w:rsidRDefault="00761D03" w:rsidP="00761D03">
            <w:pPr>
              <w:jc w:val="center"/>
              <w:rPr>
                <w:sz w:val="18"/>
                <w:szCs w:val="18"/>
              </w:rPr>
            </w:pPr>
            <w:r w:rsidRPr="00761D03">
              <w:rPr>
                <w:sz w:val="14"/>
                <w:szCs w:val="18"/>
              </w:rPr>
              <w:t xml:space="preserve">Litre, millilitre </w:t>
            </w:r>
          </w:p>
        </w:tc>
      </w:tr>
      <w:tr w:rsidR="00761D03" w:rsidTr="00761D03">
        <w:trPr>
          <w:trHeight w:val="1975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volumes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761D03">
        <w:trPr>
          <w:trHeight w:val="2118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Estimating volumes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461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Estimating capacity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93006F">
        <w:trPr>
          <w:trHeight w:val="236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58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shape</w:t>
            </w:r>
          </w:p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angles in degrees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Arrow spinner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Mini-figures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Angle, turn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turn, half turn, quarter turn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angle, right angle, obtuse angle, reflex angle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degrees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degrees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degrees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angle</w:t>
            </w: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protractor</w:t>
            </w:r>
          </w:p>
        </w:tc>
      </w:tr>
      <w:tr w:rsidR="00761D03" w:rsidTr="0093006F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with a protractor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with a protractor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Drawing lines and angles accurately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Calculating angles on a straight line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Calculating angles around a point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761D03" w:rsidTr="0093006F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61D03" w:rsidRDefault="00761D0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Calculating lengths and angles in a shape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61D03" w:rsidRDefault="00761D03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93006F">
        <w:trPr>
          <w:trHeight w:val="282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93006F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shape</w:t>
            </w: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Recognising and drawing parallel lines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Rulers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Perpendicular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Angle, right angle, interior angle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Grid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Regular, irregular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Polygon, quadrilateral 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 3D</w:t>
            </w: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viewpoint</w:t>
            </w:r>
          </w:p>
        </w:tc>
      </w:tr>
      <w:tr w:rsidR="005F718C" w:rsidTr="0093006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Recognising and drawing perpendicular lines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93006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Reasoning about parallel and perpendicular lines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93006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Regular and irregular polygons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93006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Reasoning about 3D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293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AA2C23">
        <w:trPr>
          <w:trHeight w:val="91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Reflection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Mirrors</w:t>
            </w: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Squared paper</w:t>
            </w: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 dotted paper</w:t>
            </w: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Isometric paper</w:t>
            </w: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</w:t>
            </w: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of reflections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Reflection, translation</w:t>
            </w: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Mirror line</w:t>
            </w: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Coordinate, horizontal coordinate, vertical coordinate</w:t>
            </w: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 axis, vertical axis</w:t>
            </w: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5F718C">
        <w:trPr>
          <w:trHeight w:val="1119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Reflection with coordinates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AA2C23">
        <w:trPr>
          <w:trHeight w:val="912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Translation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AA2C23">
        <w:trPr>
          <w:trHeight w:val="912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Translation with coordinates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93006F">
        <w:trPr>
          <w:trHeight w:val="282"/>
        </w:trPr>
        <w:tc>
          <w:tcPr>
            <w:tcW w:w="1686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F718C" w:rsidTr="005F718C">
        <w:trPr>
          <w:trHeight w:val="778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F718C" w:rsidRDefault="005F718C" w:rsidP="005F718C">
            <w:pPr>
              <w:rPr>
                <w:sz w:val="18"/>
                <w:szCs w:val="18"/>
              </w:rPr>
            </w:pPr>
          </w:p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Graphs and tables</w:t>
            </w: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Interpreting tables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Line graph, dual line graph</w:t>
            </w:r>
          </w:p>
          <w:p w:rsidR="005F718C" w:rsidRDefault="005F718C" w:rsidP="004973D7">
            <w:pPr>
              <w:jc w:val="center"/>
              <w:rPr>
                <w:sz w:val="16"/>
                <w:szCs w:val="18"/>
              </w:rPr>
            </w:pPr>
          </w:p>
          <w:p w:rsidR="005F718C" w:rsidRDefault="005F718C" w:rsidP="005F71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Horizontal axis, vertical axis, axis, scale</w:t>
            </w:r>
          </w:p>
          <w:p w:rsidR="005F718C" w:rsidRDefault="005F718C" w:rsidP="005F718C">
            <w:pPr>
              <w:jc w:val="center"/>
              <w:rPr>
                <w:sz w:val="16"/>
                <w:szCs w:val="18"/>
              </w:rPr>
            </w:pPr>
          </w:p>
          <w:p w:rsidR="005F718C" w:rsidRDefault="005F718C" w:rsidP="005F71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Data, information</w:t>
            </w:r>
          </w:p>
          <w:p w:rsidR="005F718C" w:rsidRDefault="005F718C" w:rsidP="005F718C">
            <w:pPr>
              <w:jc w:val="center"/>
              <w:rPr>
                <w:sz w:val="16"/>
                <w:szCs w:val="18"/>
              </w:rPr>
            </w:pPr>
          </w:p>
          <w:p w:rsidR="005F718C" w:rsidRDefault="005F718C" w:rsidP="005F71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Read, interpret, complete</w:t>
            </w:r>
          </w:p>
          <w:p w:rsidR="005F718C" w:rsidRDefault="005F718C" w:rsidP="005F718C">
            <w:pPr>
              <w:jc w:val="center"/>
              <w:rPr>
                <w:sz w:val="16"/>
                <w:szCs w:val="18"/>
              </w:rPr>
            </w:pPr>
          </w:p>
          <w:p w:rsidR="005F718C" w:rsidRPr="004973D7" w:rsidRDefault="005F718C" w:rsidP="005F71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Table, two-way table</w:t>
            </w:r>
          </w:p>
        </w:tc>
      </w:tr>
      <w:tr w:rsidR="005F718C" w:rsidTr="005F718C">
        <w:trPr>
          <w:trHeight w:val="702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Two-way tables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Pr="004973D7" w:rsidRDefault="005F718C" w:rsidP="004973D7">
            <w:pPr>
              <w:jc w:val="center"/>
              <w:rPr>
                <w:sz w:val="16"/>
                <w:szCs w:val="18"/>
              </w:rPr>
            </w:pPr>
          </w:p>
        </w:tc>
      </w:tr>
      <w:tr w:rsidR="005F718C" w:rsidTr="005F718C">
        <w:trPr>
          <w:trHeight w:val="842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Interpreting line graphs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Pr="004973D7" w:rsidRDefault="005F718C" w:rsidP="004973D7">
            <w:pPr>
              <w:jc w:val="center"/>
              <w:rPr>
                <w:sz w:val="16"/>
                <w:szCs w:val="18"/>
              </w:rPr>
            </w:pPr>
          </w:p>
        </w:tc>
      </w:tr>
      <w:tr w:rsidR="005F718C" w:rsidTr="005F718C">
        <w:trPr>
          <w:trHeight w:val="854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Interpreting line graphs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Pr="004973D7" w:rsidRDefault="005F718C" w:rsidP="004973D7">
            <w:pPr>
              <w:jc w:val="center"/>
              <w:rPr>
                <w:sz w:val="16"/>
                <w:szCs w:val="18"/>
              </w:rPr>
            </w:pPr>
          </w:p>
        </w:tc>
      </w:tr>
      <w:tr w:rsidR="005F718C" w:rsidTr="0093006F">
        <w:trPr>
          <w:trHeight w:val="371"/>
        </w:trPr>
        <w:tc>
          <w:tcPr>
            <w:tcW w:w="1686" w:type="dxa"/>
            <w:vMerge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F718C" w:rsidRDefault="005F718C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Drawing line graphs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F718C" w:rsidRDefault="005F718C" w:rsidP="00497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F718C" w:rsidRPr="004973D7" w:rsidRDefault="005F718C" w:rsidP="004973D7">
            <w:pPr>
              <w:jc w:val="center"/>
              <w:rPr>
                <w:sz w:val="16"/>
                <w:szCs w:val="18"/>
              </w:rPr>
            </w:pPr>
          </w:p>
        </w:tc>
      </w:tr>
      <w:tr w:rsidR="004973D7" w:rsidTr="004973D7">
        <w:trPr>
          <w:trHeight w:val="279"/>
        </w:trPr>
        <w:tc>
          <w:tcPr>
            <w:tcW w:w="1686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61AF" w:rsidRDefault="00DA61AF" w:rsidP="00B51044">
      <w:bookmarkStart w:id="0" w:name="_GoBack"/>
      <w:bookmarkEnd w:id="0"/>
    </w:p>
    <w:p w:rsidR="00DA61AF" w:rsidRDefault="00DA61AF" w:rsidP="00B51044">
      <w:r>
        <w:t xml:space="preserve">At the end of each </w:t>
      </w:r>
      <w:r w:rsidRPr="00DA61AF">
        <w:rPr>
          <w:b/>
          <w:u w:val="single"/>
        </w:rPr>
        <w:t>unit</w:t>
      </w:r>
      <w:r>
        <w:t xml:space="preserve">, please allow ALL pupil to independently complete the end of unit assessment. This can be found on your </w:t>
      </w:r>
      <w:proofErr w:type="spellStart"/>
      <w:r>
        <w:t>PowerMaths</w:t>
      </w:r>
      <w:proofErr w:type="spellEnd"/>
      <w:r>
        <w:t xml:space="preserve"> online account.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Click on your unit (left hand side)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Scroll down to the bottom of the screen to find ‘assess’ menu.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Print off end of unit test and stick it in their book.</w:t>
      </w:r>
      <w:r w:rsidR="00DB0BA2">
        <w:br/>
      </w:r>
    </w:p>
    <w:p w:rsidR="00DA61AF" w:rsidRDefault="00DA61AF" w:rsidP="00DA61AF">
      <w:r>
        <w:t xml:space="preserve">At the end of each </w:t>
      </w:r>
      <w:r w:rsidRPr="00DA61AF">
        <w:rPr>
          <w:b/>
          <w:u w:val="single"/>
        </w:rPr>
        <w:t>term</w:t>
      </w:r>
      <w:r>
        <w:t xml:space="preserve"> (</w:t>
      </w:r>
      <w:proofErr w:type="gramStart"/>
      <w:r>
        <w:t>Autumn</w:t>
      </w:r>
      <w:proofErr w:type="gramEnd"/>
      <w:r>
        <w:t xml:space="preserve">, Spring, Summer), please complete the end of term assessments from White Rose Maths. These can be find using the web address: </w:t>
      </w:r>
      <w:hyperlink r:id="rId7" w:history="1">
        <w:r>
          <w:rPr>
            <w:rStyle w:val="Hyperlink"/>
          </w:rPr>
          <w:t>https://whiterosemaths.com/resources/assessment/primary-assessment/end-of-term-primary/</w:t>
        </w:r>
      </w:hyperlink>
      <w:r w:rsidR="00DB0BA2">
        <w:br/>
      </w:r>
    </w:p>
    <w:p w:rsidR="00DA61AF" w:rsidRDefault="00DA61AF" w:rsidP="00DA61AF">
      <w:r>
        <w:t xml:space="preserve">Displays should be a ‘working wall’ including </w:t>
      </w:r>
      <w:r w:rsidRPr="00DA61AF">
        <w:rPr>
          <w:b/>
          <w:u w:val="single"/>
        </w:rPr>
        <w:t>up-to-date</w:t>
      </w:r>
      <w:r>
        <w:t xml:space="preserve"> information and pupil work. It should also include questions and challenges. It </w:t>
      </w:r>
      <w:r w:rsidRPr="00DA61AF">
        <w:rPr>
          <w:b/>
          <w:u w:val="single"/>
        </w:rPr>
        <w:t>must</w:t>
      </w:r>
      <w:r>
        <w:t xml:space="preserve"> show the </w:t>
      </w:r>
      <w:r w:rsidRPr="00DA61AF">
        <w:rPr>
          <w:b/>
          <w:u w:val="single"/>
        </w:rPr>
        <w:t>progressive journey</w:t>
      </w:r>
      <w:r>
        <w:t xml:space="preserve"> your class have been </w:t>
      </w:r>
      <w:r w:rsidR="00DB0BA2">
        <w:t>on throughout that unit.</w:t>
      </w:r>
      <w:r w:rsidR="00DB0BA2">
        <w:br/>
      </w:r>
    </w:p>
    <w:p w:rsidR="00DA61AF" w:rsidRDefault="00DA61AF" w:rsidP="00DA61AF">
      <w:r>
        <w:t>All classrooms should follow the colour co-ordinated questions:</w:t>
      </w:r>
    </w:p>
    <w:p w:rsidR="00DA61AF" w:rsidRDefault="00DA61AF" w:rsidP="00DA61AF">
      <w:r w:rsidRPr="00DB0BA2">
        <w:rPr>
          <w:color w:val="ED7D31" w:themeColor="accent2"/>
        </w:rPr>
        <w:t>Orange</w:t>
      </w:r>
      <w:r>
        <w:t xml:space="preserve"> – fluency (no worded response necessarily required, although KS2 should request pupils to answer using Stem sentences E.G 2 + 2 = </w:t>
      </w:r>
      <w:proofErr w:type="gramStart"/>
      <w:r w:rsidRPr="00DA61AF">
        <w:rPr>
          <w:color w:val="FF0000"/>
        </w:rPr>
        <w:t>The</w:t>
      </w:r>
      <w:proofErr w:type="gramEnd"/>
      <w:r w:rsidRPr="00DA61AF">
        <w:rPr>
          <w:color w:val="FF0000"/>
        </w:rPr>
        <w:t xml:space="preserve"> total of 2 plus 2 is 4</w:t>
      </w:r>
      <w:r>
        <w:t>)</w:t>
      </w:r>
    </w:p>
    <w:p w:rsidR="00DA61AF" w:rsidRDefault="00DA61AF" w:rsidP="00DA61AF">
      <w:r w:rsidRPr="00DB0BA2">
        <w:rPr>
          <w:color w:val="1F4E79" w:themeColor="accent1" w:themeShade="80"/>
        </w:rPr>
        <w:t>Blue</w:t>
      </w:r>
      <w:r>
        <w:t xml:space="preserve"> – reasoning – there should be a written worded response which is grammatically coherent with correct punctuation.</w:t>
      </w:r>
    </w:p>
    <w:p w:rsidR="00DB0BA2" w:rsidRDefault="00DA61AF" w:rsidP="00DA61AF">
      <w:r w:rsidRPr="00DB0BA2">
        <w:rPr>
          <w:color w:val="385623" w:themeColor="accent6" w:themeShade="80"/>
        </w:rPr>
        <w:t>Green</w:t>
      </w:r>
      <w:r>
        <w:t xml:space="preserve"> – problem solving – the children should show their workings (journey). We should be looking for and encouraging systematic approaches</w:t>
      </w:r>
      <w:r w:rsidR="00DB0BA2">
        <w:t xml:space="preserve">, </w:t>
      </w:r>
      <w:r>
        <w:t>using all prior knowledge not ‘trial and error’</w:t>
      </w:r>
      <w:r w:rsidR="00DB0BA2">
        <w:br/>
      </w:r>
    </w:p>
    <w:p w:rsidR="00DB0BA2" w:rsidRDefault="00DB0BA2" w:rsidP="00DA61AF">
      <w:r w:rsidRPr="00DB0BA2">
        <w:rPr>
          <w:b/>
          <w:u w:val="single"/>
        </w:rPr>
        <w:t>Next steps</w:t>
      </w:r>
      <w:r>
        <w:t xml:space="preserve"> should take learning to the next level. For example: a child has only completed fluency questions, their next step could be a reasoning or a pupil that has only completed fluency supported, then a fluency independently is a good next step.</w:t>
      </w:r>
      <w:r>
        <w:br/>
      </w:r>
      <w:r>
        <w:br/>
      </w:r>
      <w:r w:rsidRPr="00DB0BA2">
        <w:rPr>
          <w:b/>
          <w:u w:val="single"/>
        </w:rPr>
        <w:t>Immediate interventions or pre-</w:t>
      </w:r>
      <w:r>
        <w:t xml:space="preserve">learning should take place regularly with </w:t>
      </w:r>
      <w:r w:rsidRPr="00DB0BA2">
        <w:rPr>
          <w:b/>
          <w:u w:val="single"/>
        </w:rPr>
        <w:t>ALL</w:t>
      </w:r>
      <w:r>
        <w:t xml:space="preserve"> pupils.</w:t>
      </w:r>
    </w:p>
    <w:sectPr w:rsidR="00DB0BA2" w:rsidSect="00187B2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E7"/>
    <w:multiLevelType w:val="hybridMultilevel"/>
    <w:tmpl w:val="1AC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8B"/>
    <w:multiLevelType w:val="hybridMultilevel"/>
    <w:tmpl w:val="0E08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1CE"/>
    <w:multiLevelType w:val="hybridMultilevel"/>
    <w:tmpl w:val="417CB75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189"/>
    <w:multiLevelType w:val="hybridMultilevel"/>
    <w:tmpl w:val="947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059B6"/>
    <w:rsid w:val="00074789"/>
    <w:rsid w:val="001201D8"/>
    <w:rsid w:val="00120C6D"/>
    <w:rsid w:val="00133EF1"/>
    <w:rsid w:val="0014710D"/>
    <w:rsid w:val="00187B26"/>
    <w:rsid w:val="00235D27"/>
    <w:rsid w:val="002A6D27"/>
    <w:rsid w:val="002A7D35"/>
    <w:rsid w:val="002F064F"/>
    <w:rsid w:val="00304EBB"/>
    <w:rsid w:val="003156BE"/>
    <w:rsid w:val="00363F8C"/>
    <w:rsid w:val="00383893"/>
    <w:rsid w:val="0041648C"/>
    <w:rsid w:val="004973D7"/>
    <w:rsid w:val="004D4870"/>
    <w:rsid w:val="004F172D"/>
    <w:rsid w:val="00545DD9"/>
    <w:rsid w:val="00547C8A"/>
    <w:rsid w:val="005629B6"/>
    <w:rsid w:val="005F718C"/>
    <w:rsid w:val="00630992"/>
    <w:rsid w:val="006B3A7C"/>
    <w:rsid w:val="00733584"/>
    <w:rsid w:val="00735E03"/>
    <w:rsid w:val="00761D03"/>
    <w:rsid w:val="00780413"/>
    <w:rsid w:val="007B4BCC"/>
    <w:rsid w:val="00861178"/>
    <w:rsid w:val="008772B7"/>
    <w:rsid w:val="008E44C4"/>
    <w:rsid w:val="009068E7"/>
    <w:rsid w:val="0093006F"/>
    <w:rsid w:val="00A042D3"/>
    <w:rsid w:val="00A35899"/>
    <w:rsid w:val="00AA2C23"/>
    <w:rsid w:val="00AD03DA"/>
    <w:rsid w:val="00B51044"/>
    <w:rsid w:val="00C431B8"/>
    <w:rsid w:val="00CC43F5"/>
    <w:rsid w:val="00CF6F90"/>
    <w:rsid w:val="00D25F3D"/>
    <w:rsid w:val="00DA61AF"/>
    <w:rsid w:val="00DB0BA2"/>
    <w:rsid w:val="00DD62CA"/>
    <w:rsid w:val="00E10325"/>
    <w:rsid w:val="00EB52B4"/>
    <w:rsid w:val="00EE57F5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8CA"/>
  <w15:chartTrackingRefBased/>
  <w15:docId w15:val="{7D63B53B-FD0B-4C91-B37C-72C02F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resources/assessment/primary-assessment/end-of-term-prim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43C1-4486-4D00-9166-7CF89662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dcterms:created xsi:type="dcterms:W3CDTF">2020-06-04T14:53:00Z</dcterms:created>
  <dcterms:modified xsi:type="dcterms:W3CDTF">2020-06-04T14:53:00Z</dcterms:modified>
</cp:coreProperties>
</file>