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AF" w:rsidRDefault="00313460">
      <w:bookmarkStart w:id="0" w:name="_GoBack"/>
      <w:bookmarkEnd w:id="0"/>
      <w:r w:rsidRPr="004A511D">
        <w:rPr>
          <w:noProof/>
          <w:lang w:eastAsia="en-GB"/>
        </w:rPr>
        <w:drawing>
          <wp:anchor distT="0" distB="0" distL="114300" distR="114300" simplePos="0" relativeHeight="251659264" behindDoc="1" locked="0" layoutInCell="1" allowOverlap="1" wp14:anchorId="46D92D34" wp14:editId="14A800BB">
            <wp:simplePos x="0" y="0"/>
            <wp:positionH relativeFrom="column">
              <wp:posOffset>0</wp:posOffset>
            </wp:positionH>
            <wp:positionV relativeFrom="paragraph">
              <wp:posOffset>-4445</wp:posOffset>
            </wp:positionV>
            <wp:extent cx="914400" cy="914400"/>
            <wp:effectExtent l="0" t="0" r="0" b="0"/>
            <wp:wrapNone/>
            <wp:docPr id="1" name="Picture 1" descr="\\slinf-svr-host\users$\Roberta.Minucci\WORK\PLANNING RESOURC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nf-svr-host\users$\Roberta.Minucci\WORK\PLANNING RESOURCE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p w:rsidR="00313460" w:rsidRDefault="00313460">
      <w:pPr>
        <w:rPr>
          <w:rFonts w:asciiTheme="majorHAnsi" w:hAnsiTheme="majorHAnsi" w:cstheme="majorHAnsi"/>
          <w:b/>
          <w:sz w:val="32"/>
          <w:szCs w:val="32"/>
          <w:u w:val="single"/>
        </w:rPr>
      </w:pPr>
      <w:r>
        <w:tab/>
      </w:r>
      <w:r>
        <w:tab/>
      </w:r>
      <w:r>
        <w:tab/>
      </w:r>
      <w:r w:rsidR="00372D9B">
        <w:rPr>
          <w:rFonts w:asciiTheme="majorHAnsi" w:hAnsiTheme="majorHAnsi" w:cstheme="majorHAnsi"/>
          <w:b/>
          <w:sz w:val="32"/>
          <w:szCs w:val="32"/>
          <w:u w:val="single"/>
        </w:rPr>
        <w:t>Medium Term Planning Reception Term</w:t>
      </w:r>
      <w:r w:rsidR="00F70F07">
        <w:rPr>
          <w:rFonts w:asciiTheme="majorHAnsi" w:hAnsiTheme="majorHAnsi" w:cstheme="majorHAnsi"/>
          <w:b/>
          <w:sz w:val="32"/>
          <w:szCs w:val="32"/>
          <w:u w:val="single"/>
        </w:rPr>
        <w:t>let</w:t>
      </w:r>
      <w:r w:rsidR="00372D9B">
        <w:rPr>
          <w:rFonts w:asciiTheme="majorHAnsi" w:hAnsiTheme="majorHAnsi" w:cstheme="majorHAnsi"/>
          <w:b/>
          <w:sz w:val="32"/>
          <w:szCs w:val="32"/>
          <w:u w:val="single"/>
        </w:rPr>
        <w:t xml:space="preserve"> 1 Super Start- Who is in my world?</w:t>
      </w:r>
    </w:p>
    <w:p w:rsidR="00E03449" w:rsidRPr="00E03449" w:rsidRDefault="00E03449" w:rsidP="00E03449">
      <w:pPr>
        <w:rPr>
          <w:rFonts w:asciiTheme="majorHAnsi" w:hAnsiTheme="majorHAnsi" w:cstheme="majorHAnsi"/>
          <w:sz w:val="20"/>
          <w:szCs w:val="20"/>
        </w:rPr>
      </w:pPr>
      <w:r>
        <w:rPr>
          <w:rFonts w:asciiTheme="majorHAnsi" w:hAnsiTheme="majorHAnsi" w:cstheme="majorHAnsi"/>
          <w:sz w:val="20"/>
          <w:szCs w:val="20"/>
        </w:rPr>
        <w:t xml:space="preserve">                                                                                                                </w:t>
      </w:r>
      <w:r w:rsidRPr="00E03449">
        <w:rPr>
          <w:rFonts w:asciiTheme="majorHAnsi" w:hAnsiTheme="majorHAnsi" w:cstheme="majorHAnsi"/>
          <w:sz w:val="20"/>
          <w:szCs w:val="20"/>
        </w:rPr>
        <w:t>Phonics teaching will begin W/C 14</w:t>
      </w:r>
      <w:r w:rsidRPr="00E03449">
        <w:rPr>
          <w:rFonts w:asciiTheme="majorHAnsi" w:hAnsiTheme="majorHAnsi" w:cstheme="majorHAnsi"/>
          <w:sz w:val="20"/>
          <w:szCs w:val="20"/>
          <w:vertAlign w:val="superscript"/>
        </w:rPr>
        <w:t>th</w:t>
      </w:r>
      <w:r w:rsidRPr="00E03449">
        <w:rPr>
          <w:rFonts w:asciiTheme="majorHAnsi" w:hAnsiTheme="majorHAnsi" w:cstheme="majorHAnsi"/>
          <w:sz w:val="20"/>
          <w:szCs w:val="20"/>
        </w:rPr>
        <w:t xml:space="preserve"> September</w:t>
      </w:r>
    </w:p>
    <w:p w:rsidR="0064343B" w:rsidRPr="001A565E" w:rsidRDefault="0064343B" w:rsidP="00372D9B">
      <w:pPr>
        <w:rPr>
          <w:rFonts w:asciiTheme="majorHAnsi" w:hAnsiTheme="majorHAnsi" w:cstheme="majorHAnsi"/>
          <w:sz w:val="20"/>
          <w:szCs w:val="20"/>
        </w:rPr>
      </w:pPr>
    </w:p>
    <w:tbl>
      <w:tblPr>
        <w:tblStyle w:val="TableGrid"/>
        <w:tblpPr w:leftFromText="180" w:rightFromText="180" w:vertAnchor="text" w:horzAnchor="margin" w:tblpY="240"/>
        <w:tblW w:w="22852" w:type="dxa"/>
        <w:tblLook w:val="04A0" w:firstRow="1" w:lastRow="0" w:firstColumn="1" w:lastColumn="0" w:noHBand="0" w:noVBand="1"/>
      </w:tblPr>
      <w:tblGrid>
        <w:gridCol w:w="7508"/>
        <w:gridCol w:w="5670"/>
        <w:gridCol w:w="4531"/>
        <w:gridCol w:w="5143"/>
      </w:tblGrid>
      <w:tr w:rsidR="0064343B" w:rsidTr="00C4402A">
        <w:tc>
          <w:tcPr>
            <w:tcW w:w="7508" w:type="dxa"/>
            <w:shd w:val="clear" w:color="auto" w:fill="CCFF99"/>
          </w:tcPr>
          <w:p w:rsidR="0064343B" w:rsidRDefault="00372D9B" w:rsidP="0064343B">
            <w:pPr>
              <w:rPr>
                <w:rFonts w:asciiTheme="majorHAnsi" w:hAnsiTheme="majorHAnsi" w:cstheme="majorHAnsi"/>
                <w:b/>
                <w:sz w:val="20"/>
                <w:szCs w:val="20"/>
              </w:rPr>
            </w:pPr>
            <w:r>
              <w:rPr>
                <w:rFonts w:asciiTheme="majorHAnsi" w:hAnsiTheme="majorHAnsi" w:cstheme="majorHAnsi"/>
                <w:b/>
                <w:sz w:val="20"/>
                <w:szCs w:val="20"/>
              </w:rPr>
              <w:t>Literacy</w:t>
            </w:r>
          </w:p>
        </w:tc>
        <w:tc>
          <w:tcPr>
            <w:tcW w:w="5670" w:type="dxa"/>
            <w:shd w:val="clear" w:color="auto" w:fill="FF33CC"/>
          </w:tcPr>
          <w:p w:rsidR="0064343B" w:rsidRDefault="0064343B" w:rsidP="0064343B">
            <w:pPr>
              <w:rPr>
                <w:rFonts w:asciiTheme="majorHAnsi" w:hAnsiTheme="majorHAnsi" w:cstheme="majorHAnsi"/>
                <w:b/>
                <w:sz w:val="20"/>
                <w:szCs w:val="20"/>
              </w:rPr>
            </w:pPr>
            <w:r>
              <w:rPr>
                <w:rFonts w:asciiTheme="majorHAnsi" w:hAnsiTheme="majorHAnsi" w:cstheme="majorHAnsi"/>
                <w:b/>
                <w:sz w:val="20"/>
                <w:szCs w:val="20"/>
              </w:rPr>
              <w:t>Maths</w:t>
            </w:r>
          </w:p>
        </w:tc>
        <w:tc>
          <w:tcPr>
            <w:tcW w:w="4531" w:type="dxa"/>
            <w:shd w:val="clear" w:color="auto" w:fill="7030A0"/>
          </w:tcPr>
          <w:p w:rsidR="0064343B" w:rsidRDefault="00372D9B" w:rsidP="0064343B">
            <w:pPr>
              <w:rPr>
                <w:rFonts w:asciiTheme="majorHAnsi" w:hAnsiTheme="majorHAnsi" w:cstheme="majorHAnsi"/>
                <w:b/>
                <w:sz w:val="20"/>
                <w:szCs w:val="20"/>
              </w:rPr>
            </w:pPr>
            <w:r>
              <w:rPr>
                <w:rFonts w:asciiTheme="majorHAnsi" w:hAnsiTheme="majorHAnsi" w:cstheme="majorHAnsi"/>
                <w:b/>
                <w:sz w:val="20"/>
                <w:szCs w:val="20"/>
              </w:rPr>
              <w:t>Understanding of the World</w:t>
            </w:r>
          </w:p>
        </w:tc>
        <w:tc>
          <w:tcPr>
            <w:tcW w:w="5143" w:type="dxa"/>
            <w:shd w:val="clear" w:color="auto" w:fill="00B0F0"/>
          </w:tcPr>
          <w:p w:rsidR="0064343B" w:rsidRDefault="00372D9B" w:rsidP="0064343B">
            <w:pPr>
              <w:rPr>
                <w:rFonts w:asciiTheme="majorHAnsi" w:hAnsiTheme="majorHAnsi" w:cstheme="majorHAnsi"/>
                <w:b/>
                <w:sz w:val="20"/>
                <w:szCs w:val="20"/>
              </w:rPr>
            </w:pPr>
            <w:r>
              <w:rPr>
                <w:rFonts w:asciiTheme="majorHAnsi" w:hAnsiTheme="majorHAnsi" w:cstheme="majorHAnsi"/>
                <w:b/>
                <w:sz w:val="20"/>
                <w:szCs w:val="20"/>
              </w:rPr>
              <w:t>Expressive Arts and Design</w:t>
            </w:r>
          </w:p>
        </w:tc>
      </w:tr>
      <w:tr w:rsidR="0064343B" w:rsidTr="006456AE">
        <w:trPr>
          <w:trHeight w:val="14319"/>
        </w:trPr>
        <w:tc>
          <w:tcPr>
            <w:tcW w:w="7508" w:type="dxa"/>
          </w:tcPr>
          <w:p w:rsidR="00456552" w:rsidRPr="001A565E" w:rsidRDefault="00456552" w:rsidP="00456552">
            <w:pPr>
              <w:rPr>
                <w:rFonts w:asciiTheme="majorHAnsi" w:hAnsiTheme="majorHAnsi" w:cstheme="majorHAnsi"/>
                <w:color w:val="000000" w:themeColor="text1"/>
                <w:sz w:val="20"/>
                <w:szCs w:val="20"/>
              </w:rPr>
            </w:pPr>
            <w:r>
              <w:rPr>
                <w:rFonts w:asciiTheme="majorHAnsi" w:hAnsiTheme="majorHAnsi" w:cstheme="majorHAnsi"/>
                <w:b/>
                <w:color w:val="FF0066"/>
                <w:sz w:val="20"/>
                <w:szCs w:val="20"/>
              </w:rPr>
              <w:lastRenderedPageBreak/>
              <w:t>Can I</w:t>
            </w:r>
            <w:r w:rsidR="0060110F">
              <w:rPr>
                <w:rFonts w:asciiTheme="majorHAnsi" w:hAnsiTheme="majorHAnsi" w:cstheme="majorHAnsi"/>
                <w:b/>
                <w:color w:val="FF0066"/>
                <w:sz w:val="20"/>
                <w:szCs w:val="20"/>
              </w:rPr>
              <w:t xml:space="preserve"> retell stories</w:t>
            </w:r>
            <w:r w:rsidR="00E03449">
              <w:rPr>
                <w:rFonts w:asciiTheme="majorHAnsi" w:hAnsiTheme="majorHAnsi" w:cstheme="majorHAnsi"/>
                <w:b/>
                <w:color w:val="FF0066"/>
                <w:sz w:val="20"/>
                <w:szCs w:val="20"/>
              </w:rPr>
              <w:t>?</w:t>
            </w:r>
          </w:p>
          <w:p w:rsidR="00D74888" w:rsidRPr="004A4B51" w:rsidRDefault="00E03449" w:rsidP="004A4B51">
            <w:pPr>
              <w:pStyle w:val="ListParagraph"/>
              <w:numPr>
                <w:ilvl w:val="0"/>
                <w:numId w:val="1"/>
              </w:numPr>
              <w:rPr>
                <w:rFonts w:asciiTheme="majorHAnsi" w:hAnsiTheme="majorHAnsi" w:cstheme="majorHAnsi"/>
                <w:b/>
                <w:sz w:val="20"/>
                <w:szCs w:val="20"/>
                <w:u w:val="single"/>
              </w:rPr>
            </w:pPr>
            <w:r w:rsidRPr="00E03449">
              <w:rPr>
                <w:rFonts w:asciiTheme="majorHAnsi" w:hAnsiTheme="majorHAnsi" w:cstheme="majorHAnsi"/>
                <w:sz w:val="20"/>
                <w:szCs w:val="20"/>
              </w:rPr>
              <w:t>Demonstrate an understanding of what has been read to them by retelling stories and narratives using their own words and recently introduced vocabulary (I can engage in extended conversations about stories, learning new vocabulary</w:t>
            </w:r>
            <w:r w:rsidRPr="00E03449">
              <w:rPr>
                <w:rFonts w:asciiTheme="majorHAnsi" w:hAnsiTheme="majorHAnsi" w:cstheme="majorHAnsi"/>
              </w:rPr>
              <w:t>).</w:t>
            </w:r>
            <w:r w:rsidR="0090374F">
              <w:rPr>
                <w:rFonts w:asciiTheme="majorHAnsi" w:hAnsiTheme="majorHAnsi" w:cstheme="majorHAnsi"/>
              </w:rPr>
              <w:t xml:space="preserve"> </w:t>
            </w:r>
            <w:r w:rsidR="0090374F">
              <w:rPr>
                <w:rFonts w:asciiTheme="majorHAnsi" w:hAnsiTheme="majorHAnsi" w:cstheme="majorHAnsi"/>
                <w:color w:val="00B0F0"/>
              </w:rPr>
              <w:t>Owl babies</w:t>
            </w:r>
          </w:p>
          <w:p w:rsidR="004A4B51" w:rsidRPr="004A4B51" w:rsidRDefault="004A4B51" w:rsidP="004A4B51">
            <w:pPr>
              <w:rPr>
                <w:rFonts w:asciiTheme="majorHAnsi" w:hAnsiTheme="majorHAnsi" w:cstheme="majorHAnsi"/>
                <w:b/>
                <w:color w:val="FC3480"/>
                <w:sz w:val="20"/>
                <w:szCs w:val="20"/>
              </w:rPr>
            </w:pPr>
            <w:r>
              <w:rPr>
                <w:rFonts w:asciiTheme="majorHAnsi" w:hAnsiTheme="majorHAnsi" w:cstheme="majorHAnsi"/>
                <w:b/>
                <w:color w:val="FC3480"/>
                <w:sz w:val="20"/>
                <w:szCs w:val="20"/>
              </w:rPr>
              <w:t>Can I respond to what has been read?</w:t>
            </w:r>
          </w:p>
          <w:p w:rsidR="005340DC" w:rsidRPr="004A4B51" w:rsidRDefault="005340DC" w:rsidP="004A4B51">
            <w:pPr>
              <w:pStyle w:val="ListParagraph"/>
              <w:numPr>
                <w:ilvl w:val="0"/>
                <w:numId w:val="1"/>
              </w:numPr>
              <w:rPr>
                <w:rFonts w:asciiTheme="majorHAnsi" w:hAnsiTheme="majorHAnsi" w:cstheme="majorHAnsi"/>
                <w:b/>
                <w:sz w:val="20"/>
                <w:szCs w:val="20"/>
                <w:u w:val="single"/>
              </w:rPr>
            </w:pPr>
            <w:r w:rsidRPr="004A4B51">
              <w:rPr>
                <w:rFonts w:asciiTheme="majorHAnsi" w:hAnsiTheme="majorHAnsi" w:cstheme="majorHAnsi"/>
                <w:sz w:val="20"/>
                <w:szCs w:val="20"/>
              </w:rPr>
              <w:t xml:space="preserve">Listen attentively and respond to what they hear with relevant questions, comments and actions when being read to and during whole class discussions and </w:t>
            </w:r>
            <w:r w:rsidR="004A4B51">
              <w:rPr>
                <w:rFonts w:asciiTheme="majorHAnsi" w:hAnsiTheme="majorHAnsi" w:cstheme="majorHAnsi"/>
                <w:sz w:val="20"/>
                <w:szCs w:val="20"/>
              </w:rPr>
              <w:t>small group interactions (</w:t>
            </w:r>
            <w:r w:rsidRPr="004A4B51">
              <w:rPr>
                <w:rFonts w:asciiTheme="majorHAnsi" w:hAnsiTheme="majorHAnsi" w:cstheme="majorHAnsi"/>
                <w:sz w:val="20"/>
                <w:szCs w:val="20"/>
              </w:rPr>
              <w:t xml:space="preserve">I can </w:t>
            </w:r>
            <w:r w:rsidR="004A4B51">
              <w:rPr>
                <w:rFonts w:asciiTheme="majorHAnsi" w:hAnsiTheme="majorHAnsi" w:cstheme="majorHAnsi"/>
                <w:sz w:val="20"/>
                <w:szCs w:val="20"/>
              </w:rPr>
              <w:t>e</w:t>
            </w:r>
            <w:r w:rsidR="004A4B51" w:rsidRPr="004A4B51">
              <w:rPr>
                <w:rFonts w:asciiTheme="majorHAnsi" w:hAnsiTheme="majorHAnsi" w:cstheme="majorHAnsi"/>
                <w:sz w:val="20"/>
                <w:szCs w:val="20"/>
              </w:rPr>
              <w:t>ngage in extended conversations about s</w:t>
            </w:r>
            <w:r w:rsidR="004A4B51">
              <w:rPr>
                <w:rFonts w:asciiTheme="majorHAnsi" w:hAnsiTheme="majorHAnsi" w:cstheme="majorHAnsi"/>
                <w:sz w:val="20"/>
                <w:szCs w:val="20"/>
              </w:rPr>
              <w:t xml:space="preserve">tories, learning new vocabulary). </w:t>
            </w:r>
            <w:r w:rsidR="004A4B51" w:rsidRPr="004A4B51">
              <w:rPr>
                <w:rFonts w:asciiTheme="majorHAnsi" w:hAnsiTheme="majorHAnsi" w:cstheme="majorHAnsi"/>
                <w:color w:val="00B0F0"/>
                <w:sz w:val="20"/>
                <w:szCs w:val="20"/>
              </w:rPr>
              <w:t>All different families</w:t>
            </w:r>
          </w:p>
          <w:p w:rsidR="004A4B51" w:rsidRPr="004A4B51" w:rsidRDefault="004A4B51" w:rsidP="004A4B51">
            <w:pPr>
              <w:pStyle w:val="ListParagraph"/>
              <w:numPr>
                <w:ilvl w:val="0"/>
                <w:numId w:val="1"/>
              </w:numPr>
              <w:rPr>
                <w:rFonts w:asciiTheme="majorHAnsi" w:hAnsiTheme="majorHAnsi" w:cstheme="majorHAnsi"/>
                <w:b/>
                <w:sz w:val="20"/>
                <w:szCs w:val="20"/>
                <w:u w:val="single"/>
              </w:rPr>
            </w:pPr>
            <w:r w:rsidRPr="004A4B51">
              <w:rPr>
                <w:rFonts w:asciiTheme="majorHAnsi" w:hAnsiTheme="majorHAnsi" w:cstheme="majorHAnsi"/>
                <w:sz w:val="20"/>
                <w:szCs w:val="20"/>
              </w:rPr>
              <w:t xml:space="preserve">Listen attentively and respond to what they hear with relevant questions, comments and actions when being read to and during whole class discussions and </w:t>
            </w:r>
            <w:r>
              <w:rPr>
                <w:rFonts w:asciiTheme="majorHAnsi" w:hAnsiTheme="majorHAnsi" w:cstheme="majorHAnsi"/>
                <w:sz w:val="20"/>
                <w:szCs w:val="20"/>
              </w:rPr>
              <w:t>small group interactions (</w:t>
            </w:r>
            <w:r w:rsidRPr="004A4B51">
              <w:rPr>
                <w:rFonts w:asciiTheme="majorHAnsi" w:hAnsiTheme="majorHAnsi" w:cstheme="majorHAnsi"/>
                <w:sz w:val="20"/>
                <w:szCs w:val="20"/>
              </w:rPr>
              <w:t xml:space="preserve">I can </w:t>
            </w:r>
            <w:r>
              <w:rPr>
                <w:rFonts w:asciiTheme="majorHAnsi" w:hAnsiTheme="majorHAnsi" w:cstheme="majorHAnsi"/>
                <w:sz w:val="20"/>
                <w:szCs w:val="20"/>
              </w:rPr>
              <w:t>e</w:t>
            </w:r>
            <w:r w:rsidRPr="004A4B51">
              <w:rPr>
                <w:rFonts w:asciiTheme="majorHAnsi" w:hAnsiTheme="majorHAnsi" w:cstheme="majorHAnsi"/>
                <w:sz w:val="20"/>
                <w:szCs w:val="20"/>
              </w:rPr>
              <w:t>ngage in extended conversations about s</w:t>
            </w:r>
            <w:r>
              <w:rPr>
                <w:rFonts w:asciiTheme="majorHAnsi" w:hAnsiTheme="majorHAnsi" w:cstheme="majorHAnsi"/>
                <w:sz w:val="20"/>
                <w:szCs w:val="20"/>
              </w:rPr>
              <w:t xml:space="preserve">tories, learning new vocabulary). </w:t>
            </w:r>
            <w:r w:rsidRPr="004A4B51">
              <w:rPr>
                <w:rFonts w:asciiTheme="majorHAnsi" w:hAnsiTheme="majorHAnsi" w:cstheme="majorHAnsi"/>
                <w:color w:val="00B0F0"/>
                <w:sz w:val="20"/>
                <w:szCs w:val="20"/>
              </w:rPr>
              <w:t>All different families</w:t>
            </w:r>
          </w:p>
          <w:p w:rsidR="00AE7749" w:rsidRPr="004A4B51" w:rsidRDefault="00AE7749" w:rsidP="004A4B51">
            <w:pPr>
              <w:rPr>
                <w:rFonts w:asciiTheme="majorHAnsi" w:hAnsiTheme="majorHAnsi" w:cstheme="majorHAnsi"/>
                <w:sz w:val="20"/>
                <w:szCs w:val="20"/>
              </w:rPr>
            </w:pPr>
          </w:p>
          <w:p w:rsidR="00C33E34" w:rsidRPr="00CD7B80" w:rsidRDefault="001A565E" w:rsidP="00CD7B80">
            <w:pPr>
              <w:rPr>
                <w:rFonts w:asciiTheme="majorHAnsi" w:hAnsiTheme="majorHAnsi" w:cstheme="majorHAnsi"/>
                <w:b/>
                <w:color w:val="FF0066"/>
                <w:sz w:val="20"/>
                <w:szCs w:val="20"/>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-1905</wp:posOffset>
                      </wp:positionV>
                      <wp:extent cx="45948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4594860" cy="762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4113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pt,-.15pt" to="36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lO5wEAACsEAAAOAAAAZHJzL2Uyb0RvYy54bWysU02P0zAQvSPxHyzfadJoKUvUdA+tlguC&#10;il24e51xY8lfsk2T/HvGTprypZUWcbEy9ps3895MtneDVuQMPkhrGrpelZSA4baV5tTQr4/3b24p&#10;CZGZlilroKEjBHq3e/1q27saKttZ1YInSGJC3buGdjG6uigC70CzsLIODD4K6zWLGPpT0XrWI7tW&#10;RVWWm6K3vnXecggBbw/TI91lfiGAx89CBIhENRR7i/n0+XxKZ7Hbsvrkmeskn9tg/9CFZtJg0YXq&#10;wCIj3738g0pL7m2wIq641YUVQnLIGlDNuvxNzUPHHGQtaE5wi03h/9HyT+ejJ7JtaEWJYRpH9BA9&#10;k6cukr01Bg20nlTJp96FGuF7c/RzFNzRJ9GD8JoIJd03XIFsAwojQ3Z5XFyGIRKOlzdv39/cbnAY&#10;HN/ebao8hGJiSWzOh/gBrCbpo6FKmuQBq9n5Y4hYGaEXSLpWJp3BKtneS6VykLYH9sqTM8O5x2Gd&#10;+se8X1CJ5MBCN4HCGFIwAxNpkQRPEvNXHBVMBb+AQMtQyiQ2L+u1HOMcTLyUVAbRKU1gc0timRU9&#10;mzjjUyrkRX5J8pKRK1sTl2QtjfV/q351SUz4iwOT7mTBk23HPPxsDW5kNnX+e9LK/xzn9Os/vvsB&#10;AAD//wMAUEsDBBQABgAIAAAAIQD//36L2wAAAAQBAAAPAAAAZHJzL2Rvd25yZXYueG1sTI7BTsMw&#10;EETvSPyDtUjcWqepWiBkUyEoF8SlLQhxc+IljrDXIXbb0K/HnOA4mtGbV65GZ8WBhtB5RphNMxDE&#10;jdcdtwgvu8fJNYgQFWtlPRPCNwVYVednpSq0P/KGDtvYigThUCgEE2NfSBkaQ06Fqe+JU/fhB6di&#10;ikMr9aCOCe6szLNsKZ3qOD0Y1dO9oeZzu3cI6/dTeNb09rSbrxvz+nWy9eLBIl5ejHe3ICKN8W8M&#10;v/pJHarkVPs96yAsQr5IQ4TJHERqr/LlDESNcAOyKuV/+eoHAAD//wMAUEsBAi0AFAAGAAgAAAAh&#10;ALaDOJL+AAAA4QEAABMAAAAAAAAAAAAAAAAAAAAAAFtDb250ZW50X1R5cGVzXS54bWxQSwECLQAU&#10;AAYACAAAACEAOP0h/9YAAACUAQAACwAAAAAAAAAAAAAAAAAvAQAAX3JlbHMvLnJlbHNQSwECLQAU&#10;AAYACAAAACEAhp1JTucBAAArBAAADgAAAAAAAAAAAAAAAAAuAgAAZHJzL2Uyb0RvYy54bWxQSwEC&#10;LQAUAAYACAAAACEA//9+i9sAAAAEAQAADwAAAAAAAAAAAAAAAABBBAAAZHJzL2Rvd25yZXYueG1s&#10;UEsFBgAAAAAEAAQA8wAAAEkFAAAAAA==&#10;" strokecolor="black [3213]" strokeweight=".5pt">
                      <v:stroke dashstyle="3 1" joinstyle="miter"/>
                    </v:line>
                  </w:pict>
                </mc:Fallback>
              </mc:AlternateContent>
            </w:r>
            <w:r w:rsidR="00CD7B80" w:rsidRPr="00CD7B80">
              <w:rPr>
                <w:rFonts w:asciiTheme="majorHAnsi" w:hAnsiTheme="majorHAnsi" w:cstheme="majorHAnsi"/>
                <w:b/>
                <w:color w:val="FF0066"/>
                <w:sz w:val="20"/>
                <w:szCs w:val="20"/>
              </w:rPr>
              <w:t>Where the Wild Things Are</w:t>
            </w:r>
          </w:p>
          <w:p w:rsidR="004A4B51" w:rsidRDefault="004A4B51" w:rsidP="004A4B51">
            <w:pPr>
              <w:rPr>
                <w:rFonts w:asciiTheme="majorHAnsi" w:hAnsiTheme="majorHAnsi" w:cstheme="majorHAnsi"/>
                <w:b/>
                <w:sz w:val="16"/>
                <w:szCs w:val="16"/>
                <w:u w:val="single"/>
              </w:rPr>
            </w:pPr>
          </w:p>
          <w:p w:rsidR="00CD7B80" w:rsidRDefault="00CD7B80" w:rsidP="00CD7B80">
            <w:pPr>
              <w:rPr>
                <w:rFonts w:asciiTheme="majorHAnsi" w:hAnsiTheme="majorHAnsi" w:cstheme="majorHAnsi"/>
                <w:sz w:val="20"/>
                <w:szCs w:val="20"/>
              </w:rPr>
            </w:pPr>
            <w:r>
              <w:rPr>
                <w:rFonts w:asciiTheme="majorHAnsi" w:hAnsiTheme="majorHAnsi" w:cstheme="majorHAnsi"/>
                <w:sz w:val="20"/>
                <w:szCs w:val="20"/>
              </w:rPr>
              <w:t xml:space="preserve"> 4/5/6- </w:t>
            </w:r>
          </w:p>
          <w:p w:rsidR="00CD7B80" w:rsidRDefault="00CD7B80" w:rsidP="00CD7B80">
            <w:pPr>
              <w:rPr>
                <w:rFonts w:asciiTheme="majorHAnsi" w:hAnsiTheme="majorHAnsi" w:cstheme="majorHAnsi"/>
                <w:sz w:val="20"/>
                <w:szCs w:val="20"/>
              </w:rPr>
            </w:pPr>
          </w:p>
          <w:p w:rsidR="00CD7B80" w:rsidRPr="00CD7B80" w:rsidRDefault="004A4B51" w:rsidP="00CD7B80">
            <w:pPr>
              <w:rPr>
                <w:rFonts w:asciiTheme="majorHAnsi" w:hAnsiTheme="majorHAnsi" w:cstheme="majorHAnsi"/>
                <w:sz w:val="16"/>
                <w:szCs w:val="16"/>
              </w:rPr>
            </w:pPr>
            <w:r w:rsidRPr="00CD7B80">
              <w:rPr>
                <w:rFonts w:asciiTheme="majorHAnsi" w:hAnsiTheme="majorHAnsi" w:cstheme="majorHAnsi"/>
                <w:sz w:val="20"/>
                <w:szCs w:val="20"/>
              </w:rPr>
              <w:t xml:space="preserve">Participate in small group, class and one-to-one discussions, offering their own ideas, using </w:t>
            </w:r>
            <w:r w:rsidR="00CD7B80" w:rsidRPr="00CD7B80">
              <w:rPr>
                <w:rFonts w:asciiTheme="majorHAnsi" w:hAnsiTheme="majorHAnsi" w:cstheme="majorHAnsi"/>
                <w:sz w:val="20"/>
                <w:szCs w:val="20"/>
              </w:rPr>
              <w:t>recently introduced vocabulary (I can understand how to listen carefully and why listening is important).  Write recognisable letters, most of which are correctly formed (I can form lower case letters correctly). Say a sound for each letter in the alphabet and at least 10 digraphs (I can read individual letters by saying the sounds for them).</w:t>
            </w:r>
            <w:r w:rsidR="00CD7B80" w:rsidRPr="00CD7B80">
              <w:rPr>
                <w:rFonts w:asciiTheme="majorHAnsi" w:hAnsiTheme="majorHAnsi" w:cstheme="majorHAnsi"/>
                <w:sz w:val="16"/>
                <w:szCs w:val="16"/>
              </w:rPr>
              <w:t xml:space="preserve"> </w:t>
            </w:r>
          </w:p>
          <w:p w:rsidR="003E6D38" w:rsidRPr="00CD7B80" w:rsidRDefault="003E6D38" w:rsidP="00CD7B80">
            <w:pPr>
              <w:ind w:left="360"/>
              <w:rPr>
                <w:rFonts w:asciiTheme="majorHAnsi" w:hAnsiTheme="majorHAnsi" w:cstheme="majorHAnsi"/>
                <w:b/>
                <w:sz w:val="20"/>
                <w:szCs w:val="20"/>
                <w:u w:val="single"/>
              </w:rPr>
            </w:pPr>
          </w:p>
          <w:p w:rsidR="003E6D38" w:rsidRPr="00277B5F" w:rsidRDefault="003E6D38" w:rsidP="003E6D38">
            <w:pPr>
              <w:pStyle w:val="ListParagraph"/>
              <w:rPr>
                <w:rFonts w:asciiTheme="majorHAnsi" w:hAnsiTheme="majorHAnsi" w:cstheme="majorHAnsi"/>
                <w:sz w:val="20"/>
                <w:szCs w:val="20"/>
              </w:rPr>
            </w:pPr>
          </w:p>
        </w:tc>
        <w:tc>
          <w:tcPr>
            <w:tcW w:w="5670" w:type="dxa"/>
          </w:tcPr>
          <w:p w:rsidR="001973A1" w:rsidRDefault="00E03449" w:rsidP="00E03449">
            <w:pPr>
              <w:rPr>
                <w:rFonts w:asciiTheme="majorHAnsi" w:hAnsiTheme="majorHAnsi" w:cstheme="majorHAnsi"/>
                <w:b/>
                <w:color w:val="FF0066"/>
                <w:sz w:val="20"/>
                <w:szCs w:val="20"/>
              </w:rPr>
            </w:pPr>
            <w:r>
              <w:rPr>
                <w:rFonts w:asciiTheme="majorHAnsi" w:hAnsiTheme="majorHAnsi" w:cstheme="majorHAnsi"/>
                <w:b/>
                <w:color w:val="FF0066"/>
                <w:sz w:val="20"/>
                <w:szCs w:val="20"/>
              </w:rPr>
              <w:t>Do I know my daily routine</w:t>
            </w:r>
            <w:r w:rsidR="006D1FE4" w:rsidRPr="00B636B0">
              <w:rPr>
                <w:rFonts w:asciiTheme="majorHAnsi" w:hAnsiTheme="majorHAnsi" w:cstheme="majorHAnsi"/>
                <w:b/>
                <w:color w:val="FF0066"/>
                <w:sz w:val="20"/>
                <w:szCs w:val="20"/>
              </w:rPr>
              <w:t xml:space="preserve">? </w:t>
            </w:r>
          </w:p>
          <w:p w:rsidR="00E03449" w:rsidRPr="00FC6D08" w:rsidRDefault="00FC6D08" w:rsidP="0069317C">
            <w:pPr>
              <w:pStyle w:val="ListParagraph"/>
              <w:numPr>
                <w:ilvl w:val="0"/>
                <w:numId w:val="8"/>
              </w:numPr>
              <w:rPr>
                <w:rFonts w:asciiTheme="majorHAnsi" w:hAnsiTheme="majorHAnsi" w:cstheme="majorHAnsi"/>
                <w:sz w:val="20"/>
                <w:szCs w:val="20"/>
              </w:rPr>
            </w:pPr>
            <w:r w:rsidRPr="00FC6D08">
              <w:rPr>
                <w:rFonts w:asciiTheme="majorHAnsi" w:hAnsiTheme="majorHAnsi" w:cstheme="majorHAnsi"/>
                <w:sz w:val="20"/>
                <w:szCs w:val="20"/>
              </w:rPr>
              <w:t xml:space="preserve">Settling </w:t>
            </w:r>
            <w:r w:rsidR="00704A02">
              <w:rPr>
                <w:rFonts w:asciiTheme="majorHAnsi" w:hAnsiTheme="majorHAnsi" w:cstheme="majorHAnsi"/>
                <w:sz w:val="20"/>
                <w:szCs w:val="20"/>
              </w:rPr>
              <w:t>in/key times of the day/routine</w:t>
            </w:r>
          </w:p>
          <w:p w:rsidR="00FC6D08" w:rsidRDefault="00FC6D08" w:rsidP="0069317C">
            <w:pPr>
              <w:pStyle w:val="ListParagraph"/>
              <w:numPr>
                <w:ilvl w:val="0"/>
                <w:numId w:val="8"/>
              </w:numPr>
              <w:rPr>
                <w:rFonts w:asciiTheme="majorHAnsi" w:hAnsiTheme="majorHAnsi" w:cstheme="majorHAnsi"/>
                <w:sz w:val="20"/>
                <w:szCs w:val="20"/>
              </w:rPr>
            </w:pPr>
            <w:r w:rsidRPr="00FC6D08">
              <w:rPr>
                <w:rFonts w:asciiTheme="majorHAnsi" w:hAnsiTheme="majorHAnsi" w:cstheme="majorHAnsi"/>
                <w:sz w:val="20"/>
                <w:szCs w:val="20"/>
              </w:rPr>
              <w:t>Where do things belong/positional language</w:t>
            </w:r>
          </w:p>
          <w:p w:rsidR="002B08FB" w:rsidRPr="00FC6D08" w:rsidRDefault="002B08FB" w:rsidP="002B08FB">
            <w:pPr>
              <w:pStyle w:val="ListParagraph"/>
              <w:rPr>
                <w:rFonts w:asciiTheme="majorHAnsi" w:hAnsiTheme="majorHAnsi" w:cstheme="majorHAnsi"/>
                <w:sz w:val="20"/>
                <w:szCs w:val="20"/>
              </w:rPr>
            </w:pPr>
          </w:p>
          <w:p w:rsidR="001973A1" w:rsidRPr="00456552" w:rsidRDefault="001973A1" w:rsidP="001973A1">
            <w:pPr>
              <w:rPr>
                <w:rFonts w:asciiTheme="majorHAnsi" w:hAnsiTheme="majorHAnsi" w:cstheme="majorHAnsi"/>
                <w:b/>
                <w:color w:val="FF0066"/>
                <w:sz w:val="20"/>
                <w:szCs w:val="20"/>
              </w:rPr>
            </w:pPr>
            <w:r>
              <w:rPr>
                <w:rFonts w:asciiTheme="majorHAnsi" w:hAnsiTheme="majorHAnsi" w:cstheme="majorHAnsi"/>
                <w:b/>
                <w:color w:val="FF0066"/>
                <w:sz w:val="20"/>
                <w:szCs w:val="20"/>
              </w:rPr>
              <w:t>C</w:t>
            </w:r>
            <w:r w:rsidR="002B08FB">
              <w:rPr>
                <w:rFonts w:asciiTheme="majorHAnsi" w:hAnsiTheme="majorHAnsi" w:cstheme="majorHAnsi"/>
                <w:b/>
                <w:color w:val="FF0066"/>
                <w:sz w:val="20"/>
                <w:szCs w:val="20"/>
              </w:rPr>
              <w:t>an I match and sort objects?</w:t>
            </w:r>
          </w:p>
          <w:p w:rsidR="002460D1" w:rsidRPr="00812D78" w:rsidRDefault="002460D1" w:rsidP="0069317C">
            <w:pPr>
              <w:pStyle w:val="ListParagraph"/>
              <w:numPr>
                <w:ilvl w:val="0"/>
                <w:numId w:val="8"/>
              </w:numPr>
              <w:rPr>
                <w:rFonts w:asciiTheme="majorHAnsi" w:hAnsiTheme="majorHAnsi" w:cstheme="majorHAnsi"/>
                <w:sz w:val="20"/>
                <w:szCs w:val="20"/>
              </w:rPr>
            </w:pPr>
            <w:r w:rsidRPr="002B08FB">
              <w:rPr>
                <w:rFonts w:asciiTheme="majorHAnsi" w:hAnsiTheme="majorHAnsi" w:cstheme="majorHAnsi"/>
                <w:sz w:val="20"/>
                <w:szCs w:val="20"/>
              </w:rPr>
              <w:t xml:space="preserve">Explore and represent patterns within numbers up to 10, including evens and odds, double facts and how quantities can be distributed equally </w:t>
            </w:r>
            <w:r w:rsidR="002B08FB">
              <w:rPr>
                <w:rFonts w:asciiTheme="majorHAnsi" w:hAnsiTheme="majorHAnsi" w:cstheme="majorHAnsi"/>
                <w:sz w:val="20"/>
                <w:szCs w:val="20"/>
              </w:rPr>
              <w:t>(I can talk about and i</w:t>
            </w:r>
            <w:r w:rsidR="00704A02">
              <w:rPr>
                <w:rFonts w:asciiTheme="majorHAnsi" w:hAnsiTheme="majorHAnsi" w:cstheme="majorHAnsi"/>
                <w:sz w:val="20"/>
                <w:szCs w:val="20"/>
              </w:rPr>
              <w:t>dentify the patterns around me and u</w:t>
            </w:r>
            <w:r w:rsidR="00704A02" w:rsidRPr="00704A02">
              <w:rPr>
                <w:rFonts w:asciiTheme="majorHAnsi" w:hAnsiTheme="majorHAnsi" w:cstheme="majorHAnsi"/>
                <w:sz w:val="20"/>
                <w:szCs w:val="20"/>
              </w:rPr>
              <w:t>se informal language like ‘pointy’, ‘spotty’, ‘blobs’</w:t>
            </w:r>
            <w:r w:rsidR="00704A02">
              <w:rPr>
                <w:rFonts w:asciiTheme="majorHAnsi" w:hAnsiTheme="majorHAnsi" w:cstheme="majorHAnsi"/>
                <w:sz w:val="20"/>
                <w:szCs w:val="20"/>
              </w:rPr>
              <w:t xml:space="preserve">). </w:t>
            </w:r>
            <w:r w:rsidR="00704A02" w:rsidRPr="00704A02">
              <w:rPr>
                <w:rFonts w:asciiTheme="majorHAnsi" w:hAnsiTheme="majorHAnsi" w:cstheme="majorHAnsi"/>
                <w:color w:val="5B9BD5" w:themeColor="accent1"/>
                <w:sz w:val="20"/>
                <w:szCs w:val="20"/>
              </w:rPr>
              <w:t>The Button Box</w:t>
            </w:r>
          </w:p>
          <w:p w:rsidR="00812D78" w:rsidRDefault="00812D78" w:rsidP="00812D78">
            <w:pPr>
              <w:rPr>
                <w:rFonts w:asciiTheme="majorHAnsi" w:hAnsiTheme="majorHAnsi" w:cstheme="majorHAnsi"/>
                <w:sz w:val="20"/>
                <w:szCs w:val="20"/>
              </w:rPr>
            </w:pPr>
          </w:p>
          <w:p w:rsidR="00812D78" w:rsidRPr="00812D78" w:rsidRDefault="00812D78" w:rsidP="00812D78">
            <w:pPr>
              <w:rPr>
                <w:rFonts w:asciiTheme="majorHAnsi" w:hAnsiTheme="majorHAnsi" w:cstheme="majorHAnsi"/>
                <w:b/>
                <w:color w:val="FF0066"/>
                <w:sz w:val="20"/>
                <w:szCs w:val="20"/>
              </w:rPr>
            </w:pPr>
            <w:r w:rsidRPr="00812D78">
              <w:rPr>
                <w:rFonts w:asciiTheme="majorHAnsi" w:hAnsiTheme="majorHAnsi" w:cstheme="majorHAnsi"/>
                <w:b/>
                <w:color w:val="FF0066"/>
                <w:sz w:val="20"/>
                <w:szCs w:val="20"/>
              </w:rPr>
              <w:t>Can I compare different quantities?</w:t>
            </w:r>
          </w:p>
          <w:p w:rsidR="002B08FB" w:rsidRPr="00704A02" w:rsidRDefault="00704A02" w:rsidP="0069317C">
            <w:pPr>
              <w:pStyle w:val="ListParagraph"/>
              <w:numPr>
                <w:ilvl w:val="0"/>
                <w:numId w:val="8"/>
              </w:numPr>
              <w:rPr>
                <w:rFonts w:asciiTheme="majorHAnsi" w:hAnsiTheme="majorHAnsi" w:cstheme="majorHAnsi"/>
                <w:sz w:val="20"/>
                <w:szCs w:val="20"/>
              </w:rPr>
            </w:pPr>
            <w:r w:rsidRPr="00704A02">
              <w:rPr>
                <w:rFonts w:asciiTheme="majorHAnsi" w:hAnsiTheme="majorHAnsi" w:cstheme="majorHAnsi"/>
                <w:sz w:val="20"/>
                <w:szCs w:val="20"/>
              </w:rPr>
              <w:t>Compare quantities up to 10 in different contexts, recognising when one quantity is greater than, less than or the same as the other quantity ( I can compare numbers)</w:t>
            </w:r>
            <w:r>
              <w:rPr>
                <w:rFonts w:asciiTheme="majorHAnsi" w:hAnsiTheme="majorHAnsi" w:cstheme="majorHAnsi"/>
                <w:sz w:val="20"/>
                <w:szCs w:val="20"/>
              </w:rPr>
              <w:t xml:space="preserve">. </w:t>
            </w:r>
            <w:r w:rsidRPr="00704A02">
              <w:rPr>
                <w:rFonts w:asciiTheme="majorHAnsi" w:hAnsiTheme="majorHAnsi" w:cstheme="majorHAnsi"/>
                <w:color w:val="5B9BD5" w:themeColor="accent1"/>
                <w:sz w:val="20"/>
                <w:szCs w:val="20"/>
              </w:rPr>
              <w:t>A Squash and a Squeeze</w:t>
            </w:r>
          </w:p>
          <w:p w:rsidR="00EA4686" w:rsidRPr="00812D78" w:rsidRDefault="008125D0" w:rsidP="0069317C">
            <w:pPr>
              <w:pStyle w:val="ListParagraph"/>
              <w:numPr>
                <w:ilvl w:val="0"/>
                <w:numId w:val="8"/>
              </w:numPr>
              <w:rPr>
                <w:rFonts w:asciiTheme="majorHAnsi" w:hAnsiTheme="majorHAnsi" w:cstheme="majorHAnsi"/>
                <w:sz w:val="20"/>
                <w:szCs w:val="20"/>
              </w:rPr>
            </w:pPr>
            <w:r w:rsidRPr="00704A02">
              <w:rPr>
                <w:rFonts w:asciiTheme="majorHAnsi" w:hAnsiTheme="majorHAnsi" w:cstheme="majorHAnsi"/>
                <w:sz w:val="20"/>
                <w:szCs w:val="20"/>
              </w:rPr>
              <w:t>Compare quantities up to 10 in different contexts, recognising when one quantity is greater than, less than or the same as the other quantity</w:t>
            </w:r>
            <w:r>
              <w:rPr>
                <w:rFonts w:asciiTheme="majorHAnsi" w:hAnsiTheme="majorHAnsi" w:cstheme="majorHAnsi"/>
                <w:sz w:val="20"/>
                <w:szCs w:val="20"/>
              </w:rPr>
              <w:t xml:space="preserve"> ( I can compare length, weight and capacity). </w:t>
            </w:r>
            <w:r w:rsidRPr="008125D0">
              <w:rPr>
                <w:rFonts w:asciiTheme="majorHAnsi" w:hAnsiTheme="majorHAnsi" w:cstheme="majorHAnsi"/>
                <w:color w:val="5B9BD5" w:themeColor="accent1"/>
                <w:sz w:val="20"/>
                <w:szCs w:val="20"/>
              </w:rPr>
              <w:t>Dear Zoo</w:t>
            </w:r>
          </w:p>
          <w:p w:rsidR="00812D78" w:rsidRPr="00812D78" w:rsidRDefault="00812D78" w:rsidP="00812D78">
            <w:pPr>
              <w:pStyle w:val="ListParagraph"/>
              <w:rPr>
                <w:rFonts w:asciiTheme="majorHAnsi" w:hAnsiTheme="majorHAnsi" w:cstheme="majorHAnsi"/>
                <w:sz w:val="20"/>
                <w:szCs w:val="20"/>
              </w:rPr>
            </w:pPr>
          </w:p>
          <w:p w:rsidR="00812D78" w:rsidRPr="00812D78" w:rsidRDefault="00812D78" w:rsidP="00812D78">
            <w:pPr>
              <w:rPr>
                <w:rFonts w:asciiTheme="majorHAnsi" w:hAnsiTheme="majorHAnsi" w:cstheme="majorHAnsi"/>
                <w:b/>
                <w:color w:val="FF0066"/>
                <w:sz w:val="20"/>
                <w:szCs w:val="20"/>
              </w:rPr>
            </w:pPr>
            <w:r w:rsidRPr="00812D78">
              <w:rPr>
                <w:rFonts w:asciiTheme="majorHAnsi" w:hAnsiTheme="majorHAnsi" w:cstheme="majorHAnsi"/>
                <w:b/>
                <w:color w:val="FF0066"/>
                <w:sz w:val="20"/>
                <w:szCs w:val="20"/>
              </w:rPr>
              <w:t>Can I complete a repeating pattern?</w:t>
            </w:r>
          </w:p>
          <w:p w:rsidR="008125D0" w:rsidRPr="008125D0" w:rsidRDefault="008125D0" w:rsidP="0069317C">
            <w:pPr>
              <w:pStyle w:val="ListParagraph"/>
              <w:numPr>
                <w:ilvl w:val="0"/>
                <w:numId w:val="8"/>
              </w:numPr>
              <w:rPr>
                <w:rFonts w:asciiTheme="majorHAnsi" w:hAnsiTheme="majorHAnsi" w:cstheme="majorHAnsi"/>
                <w:sz w:val="20"/>
                <w:szCs w:val="20"/>
              </w:rPr>
            </w:pPr>
            <w:r w:rsidRPr="008125D0">
              <w:rPr>
                <w:rFonts w:asciiTheme="majorHAnsi" w:hAnsiTheme="majorHAnsi" w:cstheme="majorHAnsi"/>
                <w:sz w:val="20"/>
                <w:szCs w:val="20"/>
              </w:rPr>
              <w:t>Explore and represent patterns within numbers up to 10, including evens and odds, double facts and how quantiti</w:t>
            </w:r>
            <w:r>
              <w:rPr>
                <w:rFonts w:asciiTheme="majorHAnsi" w:hAnsiTheme="majorHAnsi" w:cstheme="majorHAnsi"/>
                <w:sz w:val="20"/>
                <w:szCs w:val="20"/>
              </w:rPr>
              <w:t>es can be distributed equally (</w:t>
            </w:r>
            <w:r w:rsidRPr="008125D0">
              <w:rPr>
                <w:rFonts w:asciiTheme="majorHAnsi" w:hAnsiTheme="majorHAnsi" w:cstheme="majorHAnsi"/>
                <w:sz w:val="20"/>
                <w:szCs w:val="20"/>
              </w:rPr>
              <w:t xml:space="preserve">I can </w:t>
            </w:r>
            <w:r>
              <w:rPr>
                <w:rFonts w:asciiTheme="majorHAnsi" w:hAnsiTheme="majorHAnsi" w:cstheme="majorHAnsi"/>
                <w:sz w:val="20"/>
                <w:szCs w:val="20"/>
              </w:rPr>
              <w:t>c</w:t>
            </w:r>
            <w:r w:rsidRPr="008125D0">
              <w:rPr>
                <w:rFonts w:asciiTheme="majorHAnsi" w:hAnsiTheme="majorHAnsi" w:cstheme="majorHAnsi"/>
                <w:sz w:val="20"/>
                <w:szCs w:val="20"/>
              </w:rPr>
              <w:t>ontinue, cop</w:t>
            </w:r>
            <w:r>
              <w:rPr>
                <w:rFonts w:asciiTheme="majorHAnsi" w:hAnsiTheme="majorHAnsi" w:cstheme="majorHAnsi"/>
                <w:sz w:val="20"/>
                <w:szCs w:val="20"/>
              </w:rPr>
              <w:t xml:space="preserve">y and create repeating patterns). </w:t>
            </w:r>
            <w:r w:rsidR="00812D78">
              <w:rPr>
                <w:rFonts w:asciiTheme="majorHAnsi" w:hAnsiTheme="majorHAnsi" w:cstheme="majorHAnsi"/>
                <w:color w:val="5B9BD5" w:themeColor="accent1"/>
                <w:sz w:val="20"/>
                <w:szCs w:val="20"/>
              </w:rPr>
              <w:t xml:space="preserve">Red Lorry, Yellow Lorry rhymes/ </w:t>
            </w:r>
            <w:r w:rsidR="00812D78" w:rsidRPr="00812D78">
              <w:rPr>
                <w:rFonts w:asciiTheme="majorHAnsi" w:hAnsiTheme="majorHAnsi" w:cstheme="majorHAnsi"/>
                <w:color w:val="5B9BD5" w:themeColor="accent1"/>
                <w:sz w:val="20"/>
                <w:szCs w:val="20"/>
              </w:rPr>
              <w:t>We’re going on a Bear Hunt</w:t>
            </w:r>
          </w:p>
          <w:p w:rsidR="00BC6EEB" w:rsidRDefault="00BC6EEB" w:rsidP="00BC6EEB">
            <w:pPr>
              <w:rPr>
                <w:rFonts w:asciiTheme="majorHAnsi" w:hAnsiTheme="majorHAnsi" w:cstheme="majorHAnsi"/>
                <w:sz w:val="20"/>
                <w:szCs w:val="20"/>
              </w:rPr>
            </w:pPr>
          </w:p>
          <w:p w:rsidR="001A7FBA" w:rsidRPr="00A23FBE" w:rsidRDefault="00BC6EEB" w:rsidP="002B08FB">
            <w:pPr>
              <w:rPr>
                <w:rFonts w:asciiTheme="majorHAnsi" w:hAnsiTheme="majorHAnsi" w:cstheme="majorHAnsi"/>
                <w:sz w:val="20"/>
                <w:szCs w:val="20"/>
              </w:rPr>
            </w:pPr>
            <w:r>
              <w:rPr>
                <w:rFonts w:asciiTheme="majorHAnsi" w:hAnsiTheme="majorHAnsi" w:cstheme="majorHAnsi"/>
                <w:b/>
                <w:color w:val="FF0066"/>
                <w:sz w:val="20"/>
                <w:szCs w:val="20"/>
              </w:rPr>
              <w:t xml:space="preserve"> </w:t>
            </w:r>
          </w:p>
          <w:p w:rsidR="00EA4686" w:rsidRDefault="00EA4686" w:rsidP="00EA4686">
            <w:pPr>
              <w:pStyle w:val="ListParagraph"/>
              <w:ind w:left="317"/>
              <w:rPr>
                <w:rFonts w:asciiTheme="majorHAnsi" w:hAnsiTheme="majorHAnsi" w:cstheme="majorHAnsi"/>
                <w:sz w:val="20"/>
                <w:szCs w:val="20"/>
              </w:rPr>
            </w:pPr>
          </w:p>
          <w:p w:rsidR="00EA4686" w:rsidRDefault="00EA4686" w:rsidP="00EA4686">
            <w:pPr>
              <w:pStyle w:val="ListParagraph"/>
              <w:ind w:left="317"/>
              <w:rPr>
                <w:rFonts w:asciiTheme="majorHAnsi" w:hAnsiTheme="majorHAnsi" w:cstheme="majorHAnsi"/>
                <w:sz w:val="20"/>
                <w:szCs w:val="20"/>
              </w:rPr>
            </w:pPr>
          </w:p>
          <w:p w:rsidR="00EA4686" w:rsidRPr="001973A1" w:rsidRDefault="00EA4686" w:rsidP="00EA4686">
            <w:pPr>
              <w:pStyle w:val="ListParagraph"/>
              <w:ind w:left="317"/>
              <w:rPr>
                <w:rFonts w:asciiTheme="majorHAnsi" w:hAnsiTheme="majorHAnsi" w:cstheme="majorHAnsi"/>
                <w:sz w:val="20"/>
                <w:szCs w:val="20"/>
              </w:rPr>
            </w:pPr>
          </w:p>
        </w:tc>
        <w:tc>
          <w:tcPr>
            <w:tcW w:w="4531" w:type="dxa"/>
          </w:tcPr>
          <w:p w:rsidR="00271F63" w:rsidRDefault="00271F63" w:rsidP="00271F63">
            <w:pPr>
              <w:rPr>
                <w:rFonts w:asciiTheme="majorHAnsi" w:hAnsiTheme="majorHAnsi" w:cstheme="majorHAnsi"/>
                <w:b/>
                <w:color w:val="FC3480"/>
                <w:sz w:val="20"/>
                <w:szCs w:val="20"/>
              </w:rPr>
            </w:pPr>
            <w:r w:rsidRPr="00271F63">
              <w:rPr>
                <w:rFonts w:asciiTheme="majorHAnsi" w:hAnsiTheme="majorHAnsi" w:cstheme="majorHAnsi"/>
                <w:b/>
                <w:color w:val="FC3480"/>
                <w:sz w:val="20"/>
                <w:szCs w:val="20"/>
              </w:rPr>
              <w:t>Can I talk about my summer holidays?</w:t>
            </w:r>
          </w:p>
          <w:p w:rsidR="00271F63" w:rsidRPr="00271F63" w:rsidRDefault="00271F63" w:rsidP="0073576B">
            <w:pPr>
              <w:pStyle w:val="ListParagraph"/>
              <w:numPr>
                <w:ilvl w:val="0"/>
                <w:numId w:val="11"/>
              </w:numPr>
              <w:rPr>
                <w:rFonts w:asciiTheme="majorHAnsi" w:hAnsiTheme="majorHAnsi" w:cstheme="majorHAnsi"/>
                <w:b/>
                <w:sz w:val="20"/>
                <w:szCs w:val="20"/>
                <w:u w:val="single"/>
              </w:rPr>
            </w:pPr>
            <w:r w:rsidRPr="00271F63">
              <w:rPr>
                <w:rFonts w:asciiTheme="majorHAnsi" w:hAnsiTheme="majorHAnsi" w:cstheme="majorHAnsi"/>
                <w:sz w:val="20"/>
                <w:szCs w:val="20"/>
              </w:rPr>
              <w:t>Express their ideas and feelings about their experiences using full sentences, including use of past, present and future tenses and making use of conjunctions, with modelling</w:t>
            </w:r>
            <w:r w:rsidR="005E7E2F">
              <w:rPr>
                <w:rFonts w:asciiTheme="majorHAnsi" w:hAnsiTheme="majorHAnsi" w:cstheme="majorHAnsi"/>
                <w:sz w:val="20"/>
                <w:szCs w:val="20"/>
              </w:rPr>
              <w:t xml:space="preserve"> and support from their teacher</w:t>
            </w:r>
          </w:p>
          <w:p w:rsidR="00271F63" w:rsidRPr="00271F63" w:rsidRDefault="00271F63" w:rsidP="00271F63">
            <w:pPr>
              <w:pStyle w:val="ListParagraph"/>
              <w:rPr>
                <w:rFonts w:asciiTheme="majorHAnsi" w:hAnsiTheme="majorHAnsi" w:cstheme="majorHAnsi"/>
                <w:b/>
                <w:sz w:val="20"/>
                <w:szCs w:val="20"/>
              </w:rPr>
            </w:pPr>
            <w:r>
              <w:rPr>
                <w:rFonts w:asciiTheme="majorHAnsi" w:hAnsiTheme="majorHAnsi" w:cstheme="majorHAnsi"/>
                <w:sz w:val="20"/>
                <w:szCs w:val="20"/>
              </w:rPr>
              <w:t>(I can d</w:t>
            </w:r>
            <w:r w:rsidRPr="00271F63">
              <w:rPr>
                <w:rFonts w:asciiTheme="majorHAnsi" w:hAnsiTheme="majorHAnsi" w:cstheme="majorHAnsi"/>
                <w:sz w:val="20"/>
                <w:szCs w:val="20"/>
              </w:rPr>
              <w:t>escribe events in some detail).</w:t>
            </w:r>
            <w:r w:rsidR="005E7E2F">
              <w:rPr>
                <w:rFonts w:asciiTheme="majorHAnsi" w:hAnsiTheme="majorHAnsi" w:cstheme="majorHAnsi"/>
                <w:sz w:val="20"/>
                <w:szCs w:val="20"/>
              </w:rPr>
              <w:t xml:space="preserve"> </w:t>
            </w:r>
            <w:r w:rsidR="005E7E2F" w:rsidRPr="005E7E2F">
              <w:rPr>
                <w:rFonts w:asciiTheme="majorHAnsi" w:hAnsiTheme="majorHAnsi" w:cstheme="majorHAnsi"/>
                <w:color w:val="5B9BD5" w:themeColor="accent1"/>
                <w:sz w:val="20"/>
                <w:szCs w:val="20"/>
              </w:rPr>
              <w:t>Pete the Cat</w:t>
            </w:r>
          </w:p>
          <w:p w:rsidR="00497CEC" w:rsidRDefault="00812D78" w:rsidP="00497CEC">
            <w:pPr>
              <w:rPr>
                <w:rFonts w:asciiTheme="majorHAnsi" w:hAnsiTheme="majorHAnsi" w:cstheme="majorHAnsi"/>
                <w:b/>
                <w:color w:val="FF0066"/>
                <w:sz w:val="20"/>
                <w:szCs w:val="20"/>
              </w:rPr>
            </w:pPr>
            <w:r>
              <w:rPr>
                <w:rFonts w:asciiTheme="majorHAnsi" w:hAnsiTheme="majorHAnsi" w:cstheme="majorHAnsi"/>
                <w:b/>
                <w:color w:val="FF0066"/>
                <w:sz w:val="20"/>
                <w:szCs w:val="20"/>
              </w:rPr>
              <w:t>What is a family?</w:t>
            </w:r>
          </w:p>
          <w:p w:rsidR="00297E96" w:rsidRPr="00456552" w:rsidRDefault="00812D78" w:rsidP="00497CEC">
            <w:pPr>
              <w:rPr>
                <w:rFonts w:asciiTheme="majorHAnsi" w:hAnsiTheme="majorHAnsi" w:cstheme="majorHAnsi"/>
                <w:b/>
                <w:color w:val="FF0066"/>
                <w:sz w:val="20"/>
                <w:szCs w:val="20"/>
              </w:rPr>
            </w:pPr>
            <w:r>
              <w:rPr>
                <w:rFonts w:asciiTheme="majorHAnsi" w:hAnsiTheme="majorHAnsi" w:cstheme="majorHAnsi"/>
                <w:b/>
                <w:color w:val="FF0066"/>
                <w:sz w:val="20"/>
                <w:szCs w:val="20"/>
              </w:rPr>
              <w:t>Are we all the same?</w:t>
            </w:r>
          </w:p>
          <w:p w:rsidR="00271F63" w:rsidRPr="00271F63" w:rsidRDefault="00812D78" w:rsidP="0073576B">
            <w:pPr>
              <w:pStyle w:val="ListParagraph"/>
              <w:numPr>
                <w:ilvl w:val="0"/>
                <w:numId w:val="11"/>
              </w:numPr>
              <w:jc w:val="both"/>
              <w:rPr>
                <w:rFonts w:asciiTheme="majorHAnsi" w:hAnsiTheme="majorHAnsi" w:cstheme="majorHAnsi"/>
                <w:b/>
                <w:color w:val="5B9BD5" w:themeColor="accent1"/>
                <w:sz w:val="20"/>
                <w:szCs w:val="20"/>
                <w:u w:val="single"/>
              </w:rPr>
            </w:pPr>
            <w:r w:rsidRPr="00745766">
              <w:rPr>
                <w:rFonts w:asciiTheme="majorHAnsi" w:hAnsiTheme="majorHAnsi" w:cstheme="majorHAnsi"/>
                <w:sz w:val="20"/>
                <w:szCs w:val="20"/>
              </w:rPr>
              <w:t>Talk about the lives of the people around them and their roles in society (</w:t>
            </w:r>
            <w:r w:rsidR="00745766">
              <w:rPr>
                <w:rFonts w:asciiTheme="majorHAnsi" w:hAnsiTheme="majorHAnsi" w:cstheme="majorHAnsi"/>
                <w:sz w:val="20"/>
                <w:szCs w:val="20"/>
              </w:rPr>
              <w:t>I can talk about members of my</w:t>
            </w:r>
            <w:r w:rsidRPr="00745766">
              <w:rPr>
                <w:rFonts w:asciiTheme="majorHAnsi" w:hAnsiTheme="majorHAnsi" w:cstheme="majorHAnsi"/>
                <w:sz w:val="20"/>
                <w:szCs w:val="20"/>
              </w:rPr>
              <w:t xml:space="preserve"> immediate family and community).</w:t>
            </w:r>
            <w:r w:rsidR="00745766">
              <w:rPr>
                <w:rFonts w:asciiTheme="majorHAnsi" w:hAnsiTheme="majorHAnsi" w:cstheme="majorHAnsi"/>
                <w:sz w:val="20"/>
                <w:szCs w:val="20"/>
              </w:rPr>
              <w:t xml:space="preserve"> </w:t>
            </w:r>
            <w:r w:rsidR="00745766">
              <w:rPr>
                <w:rFonts w:asciiTheme="majorHAnsi" w:hAnsiTheme="majorHAnsi" w:cstheme="majorHAnsi"/>
                <w:color w:val="5B9BD5" w:themeColor="accent1"/>
                <w:sz w:val="20"/>
                <w:szCs w:val="20"/>
              </w:rPr>
              <w:t xml:space="preserve">Owl </w:t>
            </w:r>
            <w:r w:rsidR="004C18E1">
              <w:rPr>
                <w:rFonts w:asciiTheme="majorHAnsi" w:hAnsiTheme="majorHAnsi" w:cstheme="majorHAnsi"/>
                <w:color w:val="5B9BD5" w:themeColor="accent1"/>
                <w:sz w:val="20"/>
                <w:szCs w:val="20"/>
              </w:rPr>
              <w:t>Babies/</w:t>
            </w:r>
            <w:r w:rsidR="00745766" w:rsidRPr="00745766">
              <w:rPr>
                <w:rFonts w:asciiTheme="majorHAnsi" w:hAnsiTheme="majorHAnsi" w:cstheme="majorHAnsi"/>
                <w:color w:val="5B9BD5" w:themeColor="accent1"/>
                <w:sz w:val="20"/>
                <w:szCs w:val="20"/>
              </w:rPr>
              <w:t>All different Fam</w:t>
            </w:r>
            <w:r w:rsidR="00745766">
              <w:rPr>
                <w:rFonts w:asciiTheme="majorHAnsi" w:hAnsiTheme="majorHAnsi" w:cstheme="majorHAnsi"/>
                <w:color w:val="5B9BD5" w:themeColor="accent1"/>
                <w:sz w:val="20"/>
                <w:szCs w:val="20"/>
              </w:rPr>
              <w:t>i</w:t>
            </w:r>
            <w:r w:rsidR="00745766" w:rsidRPr="00745766">
              <w:rPr>
                <w:rFonts w:asciiTheme="majorHAnsi" w:hAnsiTheme="majorHAnsi" w:cstheme="majorHAnsi"/>
                <w:color w:val="5B9BD5" w:themeColor="accent1"/>
                <w:sz w:val="20"/>
                <w:szCs w:val="20"/>
              </w:rPr>
              <w:t>lies</w:t>
            </w:r>
          </w:p>
          <w:p w:rsidR="00271F63" w:rsidRPr="00271F63" w:rsidRDefault="00271F63" w:rsidP="00271F63">
            <w:pPr>
              <w:pStyle w:val="ListParagraph"/>
              <w:jc w:val="both"/>
              <w:rPr>
                <w:rFonts w:asciiTheme="majorHAnsi" w:hAnsiTheme="majorHAnsi" w:cstheme="majorHAnsi"/>
                <w:b/>
                <w:color w:val="FC3480"/>
                <w:sz w:val="20"/>
                <w:szCs w:val="20"/>
                <w:u w:val="single"/>
              </w:rPr>
            </w:pPr>
          </w:p>
          <w:p w:rsidR="00271F63" w:rsidRPr="00271F63" w:rsidRDefault="00271F63" w:rsidP="00271F63">
            <w:pPr>
              <w:jc w:val="both"/>
              <w:rPr>
                <w:rFonts w:asciiTheme="majorHAnsi" w:hAnsiTheme="majorHAnsi" w:cstheme="majorHAnsi"/>
                <w:b/>
                <w:color w:val="FC3480"/>
                <w:sz w:val="20"/>
                <w:szCs w:val="20"/>
              </w:rPr>
            </w:pPr>
            <w:r>
              <w:rPr>
                <w:rFonts w:asciiTheme="majorHAnsi" w:hAnsiTheme="majorHAnsi" w:cstheme="majorHAnsi"/>
                <w:b/>
                <w:color w:val="FC3480"/>
                <w:sz w:val="20"/>
                <w:szCs w:val="20"/>
              </w:rPr>
              <w:t>How can I tell this photo is in</w:t>
            </w:r>
            <w:r w:rsidRPr="00271F63">
              <w:rPr>
                <w:rFonts w:asciiTheme="majorHAnsi" w:hAnsiTheme="majorHAnsi" w:cstheme="majorHAnsi"/>
                <w:b/>
                <w:color w:val="FC3480"/>
                <w:sz w:val="20"/>
                <w:szCs w:val="20"/>
              </w:rPr>
              <w:t xml:space="preserve"> the past?</w:t>
            </w:r>
          </w:p>
          <w:p w:rsidR="00E339DE" w:rsidRPr="0073576B" w:rsidRDefault="0069317C" w:rsidP="0073576B">
            <w:pPr>
              <w:pStyle w:val="ListParagraph"/>
              <w:numPr>
                <w:ilvl w:val="0"/>
                <w:numId w:val="11"/>
              </w:numPr>
              <w:jc w:val="both"/>
              <w:rPr>
                <w:rFonts w:asciiTheme="majorHAnsi" w:hAnsiTheme="majorHAnsi" w:cstheme="majorHAnsi"/>
                <w:b/>
                <w:sz w:val="20"/>
                <w:szCs w:val="20"/>
                <w:u w:val="single"/>
              </w:rPr>
            </w:pPr>
            <w:r w:rsidRPr="0069317C">
              <w:rPr>
                <w:rFonts w:asciiTheme="majorHAnsi" w:hAnsiTheme="majorHAnsi" w:cstheme="majorHAnsi"/>
                <w:sz w:val="20"/>
                <w:szCs w:val="20"/>
              </w:rPr>
              <w:t>Know some similarities and differences between things in the past and now, drawing on their experiences and what has been read in class (</w:t>
            </w:r>
            <w:r>
              <w:rPr>
                <w:rFonts w:asciiTheme="majorHAnsi" w:hAnsiTheme="majorHAnsi" w:cstheme="majorHAnsi"/>
                <w:sz w:val="20"/>
                <w:szCs w:val="20"/>
              </w:rPr>
              <w:t>I can c</w:t>
            </w:r>
            <w:r w:rsidR="00745766" w:rsidRPr="0069317C">
              <w:rPr>
                <w:rFonts w:asciiTheme="majorHAnsi" w:hAnsiTheme="majorHAnsi" w:cstheme="majorHAnsi"/>
                <w:sz w:val="20"/>
                <w:szCs w:val="20"/>
              </w:rPr>
              <w:t xml:space="preserve">omment on images of </w:t>
            </w:r>
            <w:r>
              <w:rPr>
                <w:rFonts w:asciiTheme="majorHAnsi" w:hAnsiTheme="majorHAnsi" w:cstheme="majorHAnsi"/>
                <w:sz w:val="20"/>
                <w:szCs w:val="20"/>
              </w:rPr>
              <w:t>familiar situations in the past).</w:t>
            </w:r>
          </w:p>
          <w:p w:rsidR="0073576B" w:rsidRDefault="0073576B" w:rsidP="0073576B">
            <w:pPr>
              <w:jc w:val="both"/>
              <w:rPr>
                <w:rFonts w:asciiTheme="majorHAnsi" w:hAnsiTheme="majorHAnsi" w:cstheme="majorHAnsi"/>
                <w:b/>
                <w:sz w:val="20"/>
                <w:szCs w:val="20"/>
                <w:u w:val="single"/>
              </w:rPr>
            </w:pPr>
          </w:p>
          <w:p w:rsidR="0073576B" w:rsidRDefault="0073576B" w:rsidP="0073576B">
            <w:pPr>
              <w:rPr>
                <w:rFonts w:asciiTheme="majorHAnsi" w:hAnsiTheme="majorHAnsi" w:cstheme="majorHAnsi"/>
                <w:b/>
                <w:color w:val="FF0066"/>
                <w:sz w:val="20"/>
                <w:szCs w:val="20"/>
              </w:rPr>
            </w:pPr>
            <w:r>
              <w:rPr>
                <w:rFonts w:asciiTheme="majorHAnsi" w:hAnsiTheme="majorHAnsi" w:cstheme="majorHAnsi"/>
                <w:b/>
                <w:color w:val="FF0066"/>
                <w:sz w:val="20"/>
                <w:szCs w:val="20"/>
              </w:rPr>
              <w:t xml:space="preserve">What type of home do I live in? </w:t>
            </w:r>
          </w:p>
          <w:p w:rsidR="0073576B" w:rsidRPr="0073576B" w:rsidRDefault="0073576B" w:rsidP="0073576B">
            <w:pPr>
              <w:pStyle w:val="ListParagraph"/>
              <w:numPr>
                <w:ilvl w:val="0"/>
                <w:numId w:val="11"/>
              </w:numPr>
              <w:jc w:val="both"/>
              <w:rPr>
                <w:rFonts w:asciiTheme="majorHAnsi" w:hAnsiTheme="majorHAnsi" w:cstheme="majorHAnsi"/>
                <w:b/>
                <w:sz w:val="20"/>
                <w:szCs w:val="20"/>
                <w:u w:val="single"/>
              </w:rPr>
            </w:pPr>
            <w:r w:rsidRPr="0073576B">
              <w:rPr>
                <w:rFonts w:asciiTheme="majorHAnsi" w:hAnsiTheme="majorHAnsi" w:cstheme="majorHAnsi"/>
                <w:sz w:val="20"/>
                <w:szCs w:val="20"/>
              </w:rPr>
              <w:t>Know some similarities and differences between things in the past and now, drawing on their experiences and what has been read in class (I can comment on images of familiar situations in the past).</w:t>
            </w:r>
            <w:r>
              <w:rPr>
                <w:rFonts w:asciiTheme="majorHAnsi" w:hAnsiTheme="majorHAnsi" w:cstheme="majorHAnsi"/>
                <w:sz w:val="20"/>
                <w:szCs w:val="20"/>
              </w:rPr>
              <w:t xml:space="preserve"> </w:t>
            </w:r>
            <w:r w:rsidRPr="0073576B">
              <w:rPr>
                <w:rFonts w:asciiTheme="majorHAnsi" w:hAnsiTheme="majorHAnsi" w:cstheme="majorHAnsi"/>
                <w:color w:val="00B0F0"/>
                <w:sz w:val="20"/>
                <w:szCs w:val="20"/>
              </w:rPr>
              <w:t>Mrs Smith’s Cottage Artefacts box</w:t>
            </w:r>
            <w:r w:rsidR="0090374F">
              <w:rPr>
                <w:rFonts w:asciiTheme="majorHAnsi" w:hAnsiTheme="majorHAnsi" w:cstheme="majorHAnsi"/>
                <w:color w:val="00B0F0"/>
                <w:sz w:val="20"/>
                <w:szCs w:val="20"/>
              </w:rPr>
              <w:t>/ Three Little Pigs</w:t>
            </w:r>
          </w:p>
          <w:p w:rsidR="0073576B" w:rsidRPr="0073576B" w:rsidRDefault="0073576B" w:rsidP="0073576B">
            <w:pPr>
              <w:jc w:val="both"/>
              <w:rPr>
                <w:rFonts w:asciiTheme="majorHAnsi" w:hAnsiTheme="majorHAnsi" w:cstheme="majorHAnsi"/>
                <w:b/>
                <w:sz w:val="20"/>
                <w:szCs w:val="20"/>
                <w:u w:val="single"/>
              </w:rPr>
            </w:pPr>
          </w:p>
          <w:p w:rsidR="00982DF6" w:rsidRDefault="00982DF6" w:rsidP="00A35D2E">
            <w:pPr>
              <w:rPr>
                <w:rFonts w:asciiTheme="majorHAnsi" w:hAnsiTheme="majorHAnsi" w:cstheme="majorHAnsi"/>
                <w:b/>
                <w:color w:val="FF0066"/>
                <w:sz w:val="20"/>
                <w:szCs w:val="20"/>
              </w:rPr>
            </w:pPr>
            <w:r>
              <w:rPr>
                <w:rFonts w:asciiTheme="majorHAnsi" w:hAnsiTheme="majorHAnsi" w:cstheme="majorHAnsi"/>
                <w:b/>
                <w:color w:val="FF0066"/>
                <w:sz w:val="20"/>
                <w:szCs w:val="20"/>
              </w:rPr>
              <w:t xml:space="preserve">Where do I live? </w:t>
            </w:r>
          </w:p>
          <w:p w:rsidR="00A35D2E" w:rsidRDefault="00982DF6" w:rsidP="00A35D2E">
            <w:pPr>
              <w:rPr>
                <w:rFonts w:asciiTheme="majorHAnsi" w:hAnsiTheme="majorHAnsi" w:cstheme="majorHAnsi"/>
                <w:b/>
                <w:color w:val="FF0066"/>
                <w:sz w:val="20"/>
                <w:szCs w:val="20"/>
              </w:rPr>
            </w:pPr>
            <w:r>
              <w:rPr>
                <w:rFonts w:asciiTheme="majorHAnsi" w:hAnsiTheme="majorHAnsi" w:cstheme="majorHAnsi"/>
                <w:b/>
                <w:color w:val="FF0066"/>
                <w:sz w:val="20"/>
                <w:szCs w:val="20"/>
              </w:rPr>
              <w:t>What type of home do I live in?</w:t>
            </w:r>
            <w:r w:rsidR="00A35D2E">
              <w:rPr>
                <w:rFonts w:asciiTheme="majorHAnsi" w:hAnsiTheme="majorHAnsi" w:cstheme="majorHAnsi"/>
                <w:b/>
                <w:color w:val="FF0066"/>
                <w:sz w:val="20"/>
                <w:szCs w:val="20"/>
              </w:rPr>
              <w:t xml:space="preserve"> </w:t>
            </w:r>
          </w:p>
          <w:p w:rsidR="0073576B" w:rsidRDefault="0073576B" w:rsidP="00A35D2E">
            <w:pPr>
              <w:rPr>
                <w:rFonts w:asciiTheme="majorHAnsi" w:hAnsiTheme="majorHAnsi" w:cstheme="majorHAnsi"/>
                <w:b/>
                <w:color w:val="FF0066"/>
                <w:sz w:val="20"/>
                <w:szCs w:val="20"/>
              </w:rPr>
            </w:pPr>
          </w:p>
          <w:p w:rsidR="00982DF6" w:rsidRPr="0073576B" w:rsidRDefault="00982DF6" w:rsidP="0073576B">
            <w:pPr>
              <w:pStyle w:val="ListParagraph"/>
              <w:numPr>
                <w:ilvl w:val="0"/>
                <w:numId w:val="11"/>
              </w:numPr>
              <w:jc w:val="both"/>
              <w:rPr>
                <w:rFonts w:asciiTheme="majorHAnsi" w:hAnsiTheme="majorHAnsi" w:cstheme="majorHAnsi"/>
                <w:sz w:val="20"/>
                <w:szCs w:val="20"/>
              </w:rPr>
            </w:pPr>
            <w:r w:rsidRPr="0073576B">
              <w:rPr>
                <w:rFonts w:asciiTheme="majorHAnsi" w:hAnsiTheme="majorHAnsi" w:cstheme="majorHAnsi"/>
                <w:sz w:val="20"/>
                <w:szCs w:val="20"/>
              </w:rPr>
              <w:t xml:space="preserve">Describe their immediate environment using knowledge from observation, discussion, stories, non-fiction texts and maps (Draw information from a simple map). </w:t>
            </w:r>
            <w:r w:rsidRPr="0073576B">
              <w:rPr>
                <w:rFonts w:asciiTheme="majorHAnsi" w:hAnsiTheme="majorHAnsi" w:cstheme="majorHAnsi"/>
                <w:color w:val="5B9BD5" w:themeColor="accent1"/>
                <w:sz w:val="20"/>
                <w:szCs w:val="20"/>
              </w:rPr>
              <w:t>All About Different Families</w:t>
            </w:r>
          </w:p>
          <w:p w:rsidR="00982DF6" w:rsidRDefault="00982DF6" w:rsidP="00982DF6">
            <w:pPr>
              <w:jc w:val="both"/>
              <w:rPr>
                <w:rFonts w:asciiTheme="majorHAnsi" w:hAnsiTheme="majorHAnsi" w:cstheme="majorHAnsi"/>
                <w:sz w:val="20"/>
                <w:szCs w:val="20"/>
              </w:rPr>
            </w:pPr>
          </w:p>
          <w:p w:rsidR="00982DF6" w:rsidRPr="0073576B" w:rsidRDefault="00982DF6" w:rsidP="0073576B">
            <w:pPr>
              <w:pStyle w:val="ListParagraph"/>
              <w:numPr>
                <w:ilvl w:val="0"/>
                <w:numId w:val="11"/>
              </w:numPr>
              <w:jc w:val="both"/>
              <w:rPr>
                <w:rFonts w:asciiTheme="majorHAnsi" w:hAnsiTheme="majorHAnsi" w:cstheme="majorHAnsi"/>
                <w:sz w:val="20"/>
                <w:szCs w:val="20"/>
              </w:rPr>
            </w:pPr>
            <w:r w:rsidRPr="0073576B">
              <w:rPr>
                <w:rFonts w:asciiTheme="majorHAnsi" w:hAnsiTheme="majorHAnsi" w:cstheme="majorHAnsi"/>
                <w:sz w:val="20"/>
                <w:szCs w:val="20"/>
              </w:rPr>
              <w:t xml:space="preserve">Describe their immediate environment using knowledge from observation, discussion, stories, non-fiction texts and maps (Draw information from a simple map). </w:t>
            </w:r>
            <w:r w:rsidRPr="0073576B">
              <w:rPr>
                <w:rFonts w:asciiTheme="majorHAnsi" w:hAnsiTheme="majorHAnsi" w:cstheme="majorHAnsi"/>
                <w:color w:val="5B9BD5" w:themeColor="accent1"/>
                <w:sz w:val="20"/>
                <w:szCs w:val="20"/>
              </w:rPr>
              <w:t>All About Different Families</w:t>
            </w:r>
          </w:p>
          <w:p w:rsidR="00982DF6" w:rsidRDefault="00982DF6" w:rsidP="00982DF6">
            <w:pPr>
              <w:jc w:val="both"/>
              <w:rPr>
                <w:rFonts w:asciiTheme="majorHAnsi" w:hAnsiTheme="majorHAnsi" w:cstheme="majorHAnsi"/>
                <w:sz w:val="20"/>
                <w:szCs w:val="20"/>
              </w:rPr>
            </w:pPr>
          </w:p>
          <w:p w:rsidR="00982DF6" w:rsidRPr="00982DF6" w:rsidRDefault="00982DF6" w:rsidP="00982DF6">
            <w:pPr>
              <w:jc w:val="both"/>
              <w:rPr>
                <w:rFonts w:asciiTheme="majorHAnsi" w:hAnsiTheme="majorHAnsi" w:cstheme="majorHAnsi"/>
                <w:sz w:val="20"/>
                <w:szCs w:val="20"/>
              </w:rPr>
            </w:pPr>
          </w:p>
          <w:p w:rsidR="00297E96" w:rsidRPr="00982DF6" w:rsidRDefault="00297E96" w:rsidP="00982DF6">
            <w:pPr>
              <w:ind w:left="360"/>
              <w:rPr>
                <w:rFonts w:asciiTheme="majorHAnsi" w:hAnsiTheme="majorHAnsi" w:cstheme="majorHAnsi"/>
                <w:sz w:val="20"/>
                <w:szCs w:val="20"/>
              </w:rPr>
            </w:pPr>
          </w:p>
          <w:p w:rsidR="00297E96" w:rsidRDefault="00297E96" w:rsidP="00297E96">
            <w:pPr>
              <w:rPr>
                <w:rFonts w:asciiTheme="majorHAnsi" w:hAnsiTheme="majorHAnsi" w:cstheme="majorHAnsi"/>
                <w:sz w:val="20"/>
                <w:szCs w:val="20"/>
              </w:rPr>
            </w:pPr>
          </w:p>
          <w:p w:rsidR="00297E96" w:rsidRDefault="00297E96" w:rsidP="00297E96">
            <w:pPr>
              <w:rPr>
                <w:rFonts w:asciiTheme="majorHAnsi" w:hAnsiTheme="majorHAnsi" w:cstheme="majorHAnsi"/>
                <w:b/>
                <w:color w:val="FF0066"/>
                <w:sz w:val="20"/>
                <w:szCs w:val="20"/>
              </w:rPr>
            </w:pPr>
          </w:p>
          <w:p w:rsidR="00297E96" w:rsidRPr="00297E96" w:rsidRDefault="00297E96" w:rsidP="00297E96">
            <w:pPr>
              <w:rPr>
                <w:rFonts w:asciiTheme="majorHAnsi" w:hAnsiTheme="majorHAnsi" w:cstheme="majorHAnsi"/>
                <w:sz w:val="20"/>
                <w:szCs w:val="20"/>
              </w:rPr>
            </w:pPr>
          </w:p>
          <w:p w:rsidR="00297E96" w:rsidRPr="00297E96" w:rsidRDefault="00297E96" w:rsidP="00297E96">
            <w:pPr>
              <w:rPr>
                <w:rFonts w:asciiTheme="majorHAnsi" w:hAnsiTheme="majorHAnsi" w:cstheme="majorHAnsi"/>
                <w:b/>
                <w:color w:val="FF0066"/>
                <w:sz w:val="20"/>
                <w:szCs w:val="20"/>
              </w:rPr>
            </w:pPr>
          </w:p>
          <w:p w:rsidR="00297E96" w:rsidRPr="00456552" w:rsidRDefault="00297E96" w:rsidP="00297E96">
            <w:pPr>
              <w:rPr>
                <w:rFonts w:asciiTheme="majorHAnsi" w:hAnsiTheme="majorHAnsi" w:cstheme="majorHAnsi"/>
                <w:b/>
                <w:color w:val="FF0066"/>
                <w:sz w:val="20"/>
                <w:szCs w:val="20"/>
              </w:rPr>
            </w:pPr>
          </w:p>
          <w:p w:rsidR="00297E96" w:rsidRPr="00297E96" w:rsidRDefault="00297E96" w:rsidP="00297E96">
            <w:pPr>
              <w:rPr>
                <w:rFonts w:asciiTheme="majorHAnsi" w:hAnsiTheme="majorHAnsi" w:cstheme="majorHAnsi"/>
                <w:sz w:val="20"/>
                <w:szCs w:val="20"/>
              </w:rPr>
            </w:pPr>
          </w:p>
        </w:tc>
        <w:tc>
          <w:tcPr>
            <w:tcW w:w="5143" w:type="dxa"/>
          </w:tcPr>
          <w:p w:rsidR="0073576B" w:rsidRPr="0090374F" w:rsidRDefault="0090374F" w:rsidP="000F0AFD">
            <w:pPr>
              <w:rPr>
                <w:rFonts w:asciiTheme="majorHAnsi" w:hAnsiTheme="majorHAnsi" w:cstheme="majorHAnsi"/>
                <w:b/>
                <w:color w:val="FC3480"/>
                <w:sz w:val="20"/>
                <w:szCs w:val="20"/>
              </w:rPr>
            </w:pPr>
            <w:r>
              <w:rPr>
                <w:rFonts w:asciiTheme="majorHAnsi" w:hAnsiTheme="majorHAnsi" w:cstheme="majorHAnsi"/>
                <w:b/>
                <w:color w:val="FC3480"/>
                <w:sz w:val="20"/>
                <w:szCs w:val="20"/>
              </w:rPr>
              <w:t>Can I create an owl b</w:t>
            </w:r>
            <w:r w:rsidR="0073576B" w:rsidRPr="0090374F">
              <w:rPr>
                <w:rFonts w:asciiTheme="majorHAnsi" w:hAnsiTheme="majorHAnsi" w:cstheme="majorHAnsi"/>
                <w:b/>
                <w:color w:val="FC3480"/>
                <w:sz w:val="20"/>
                <w:szCs w:val="20"/>
              </w:rPr>
              <w:t>aby?</w:t>
            </w:r>
          </w:p>
          <w:p w:rsidR="0073576B" w:rsidRDefault="0073576B" w:rsidP="000F0AFD">
            <w:pPr>
              <w:rPr>
                <w:rFonts w:asciiTheme="majorHAnsi" w:hAnsiTheme="majorHAnsi" w:cstheme="majorHAnsi"/>
                <w:sz w:val="16"/>
                <w:szCs w:val="16"/>
              </w:rPr>
            </w:pPr>
          </w:p>
          <w:p w:rsidR="000F0AFD" w:rsidRPr="0090374F" w:rsidRDefault="0073576B" w:rsidP="005340DC">
            <w:pPr>
              <w:pStyle w:val="ListParagraph"/>
              <w:numPr>
                <w:ilvl w:val="0"/>
                <w:numId w:val="21"/>
              </w:numPr>
              <w:rPr>
                <w:rFonts w:asciiTheme="majorHAnsi" w:hAnsiTheme="majorHAnsi" w:cstheme="majorHAnsi"/>
                <w:b/>
                <w:color w:val="FF0066"/>
                <w:sz w:val="20"/>
                <w:szCs w:val="20"/>
              </w:rPr>
            </w:pPr>
            <w:r w:rsidRPr="0073576B">
              <w:rPr>
                <w:rFonts w:asciiTheme="majorHAnsi" w:hAnsiTheme="majorHAnsi" w:cstheme="majorHAnsi"/>
                <w:sz w:val="20"/>
                <w:szCs w:val="20"/>
              </w:rPr>
              <w:t>Make use of props and materials when role playing charact</w:t>
            </w:r>
            <w:r>
              <w:rPr>
                <w:rFonts w:asciiTheme="majorHAnsi" w:hAnsiTheme="majorHAnsi" w:cstheme="majorHAnsi"/>
                <w:sz w:val="20"/>
                <w:szCs w:val="20"/>
              </w:rPr>
              <w:t>ers in narratives and stories (</w:t>
            </w:r>
            <w:r w:rsidR="0090374F">
              <w:rPr>
                <w:rFonts w:asciiTheme="majorHAnsi" w:hAnsiTheme="majorHAnsi" w:cstheme="majorHAnsi"/>
                <w:sz w:val="20"/>
                <w:szCs w:val="20"/>
              </w:rPr>
              <w:t>I can</w:t>
            </w:r>
            <w:r w:rsidRPr="0073576B">
              <w:rPr>
                <w:rFonts w:asciiTheme="majorHAnsi" w:hAnsiTheme="majorHAnsi" w:cstheme="majorHAnsi"/>
                <w:sz w:val="20"/>
                <w:szCs w:val="20"/>
              </w:rPr>
              <w:t xml:space="preserve"> </w:t>
            </w:r>
            <w:r>
              <w:rPr>
                <w:rFonts w:asciiTheme="majorHAnsi" w:hAnsiTheme="majorHAnsi" w:cstheme="majorHAnsi"/>
                <w:sz w:val="20"/>
                <w:szCs w:val="20"/>
              </w:rPr>
              <w:t>e</w:t>
            </w:r>
            <w:r w:rsidRPr="0073576B">
              <w:rPr>
                <w:rFonts w:asciiTheme="majorHAnsi" w:hAnsiTheme="majorHAnsi" w:cstheme="majorHAnsi"/>
                <w:sz w:val="20"/>
                <w:szCs w:val="20"/>
              </w:rPr>
              <w:t>xplore, use and refine a variety of artistic effects</w:t>
            </w:r>
            <w:r>
              <w:rPr>
                <w:rFonts w:asciiTheme="majorHAnsi" w:hAnsiTheme="majorHAnsi" w:cstheme="majorHAnsi"/>
                <w:sz w:val="20"/>
                <w:szCs w:val="20"/>
              </w:rPr>
              <w:t xml:space="preserve">). </w:t>
            </w:r>
            <w:r>
              <w:rPr>
                <w:rFonts w:asciiTheme="majorHAnsi" w:hAnsiTheme="majorHAnsi" w:cstheme="majorHAnsi"/>
                <w:color w:val="00B0F0"/>
                <w:sz w:val="20"/>
                <w:szCs w:val="20"/>
              </w:rPr>
              <w:t>Owl Babies</w:t>
            </w:r>
          </w:p>
          <w:p w:rsidR="0090374F" w:rsidRDefault="0090374F" w:rsidP="0090374F">
            <w:pPr>
              <w:rPr>
                <w:rFonts w:asciiTheme="majorHAnsi" w:hAnsiTheme="majorHAnsi" w:cstheme="majorHAnsi"/>
                <w:b/>
                <w:color w:val="FF0066"/>
                <w:sz w:val="20"/>
                <w:szCs w:val="20"/>
              </w:rPr>
            </w:pPr>
          </w:p>
          <w:p w:rsidR="0090374F" w:rsidRPr="0090374F" w:rsidRDefault="0090374F" w:rsidP="0090374F">
            <w:pPr>
              <w:rPr>
                <w:rFonts w:asciiTheme="majorHAnsi" w:hAnsiTheme="majorHAnsi" w:cstheme="majorHAnsi"/>
                <w:b/>
                <w:color w:val="FF0066"/>
                <w:sz w:val="20"/>
                <w:szCs w:val="20"/>
              </w:rPr>
            </w:pPr>
            <w:r>
              <w:rPr>
                <w:rFonts w:asciiTheme="majorHAnsi" w:hAnsiTheme="majorHAnsi" w:cstheme="majorHAnsi"/>
                <w:b/>
                <w:color w:val="FF0066"/>
                <w:sz w:val="20"/>
                <w:szCs w:val="20"/>
              </w:rPr>
              <w:t>Can I use materials to create my family?</w:t>
            </w:r>
          </w:p>
          <w:p w:rsidR="0090374F" w:rsidRPr="0090374F" w:rsidRDefault="0090374F" w:rsidP="005340DC">
            <w:pPr>
              <w:pStyle w:val="ListParagraph"/>
              <w:numPr>
                <w:ilvl w:val="0"/>
                <w:numId w:val="21"/>
              </w:numPr>
              <w:rPr>
                <w:rFonts w:asciiTheme="majorHAnsi" w:hAnsiTheme="majorHAnsi" w:cstheme="majorHAnsi"/>
                <w:b/>
                <w:sz w:val="20"/>
                <w:szCs w:val="20"/>
                <w:u w:val="single"/>
              </w:rPr>
            </w:pPr>
            <w:r w:rsidRPr="0090374F">
              <w:rPr>
                <w:rFonts w:asciiTheme="majorHAnsi" w:hAnsiTheme="majorHAnsi" w:cstheme="majorHAnsi"/>
                <w:sz w:val="20"/>
                <w:szCs w:val="20"/>
              </w:rPr>
              <w:t>Safely use and explore a variety of materials, tools and techniques, experimenting with colour, design, texture, form and function (I can explore, use and refine a variety of artistic effects).</w:t>
            </w:r>
          </w:p>
          <w:p w:rsidR="0090374F" w:rsidRPr="0090374F" w:rsidRDefault="0090374F" w:rsidP="005340DC">
            <w:pPr>
              <w:pStyle w:val="ListParagraph"/>
              <w:numPr>
                <w:ilvl w:val="0"/>
                <w:numId w:val="21"/>
              </w:numPr>
              <w:rPr>
                <w:rFonts w:asciiTheme="majorHAnsi" w:hAnsiTheme="majorHAnsi" w:cstheme="majorHAnsi"/>
                <w:b/>
                <w:sz w:val="20"/>
                <w:szCs w:val="20"/>
                <w:u w:val="single"/>
              </w:rPr>
            </w:pPr>
            <w:r w:rsidRPr="0090374F">
              <w:rPr>
                <w:rFonts w:asciiTheme="majorHAnsi" w:hAnsiTheme="majorHAnsi" w:cstheme="majorHAnsi"/>
                <w:sz w:val="20"/>
                <w:szCs w:val="20"/>
              </w:rPr>
              <w:t>Safely use and explore a variety of materials, tools and techniques, experimenting with colour, design, texture, form and function (I can explore, use and refine a variety of artistic effects).</w:t>
            </w:r>
          </w:p>
          <w:p w:rsidR="0090374F" w:rsidRDefault="0090374F" w:rsidP="0090374F">
            <w:pPr>
              <w:ind w:left="360"/>
              <w:rPr>
                <w:rFonts w:asciiTheme="majorHAnsi" w:hAnsiTheme="majorHAnsi" w:cstheme="majorHAnsi"/>
                <w:b/>
                <w:sz w:val="20"/>
                <w:szCs w:val="20"/>
                <w:u w:val="single"/>
              </w:rPr>
            </w:pPr>
          </w:p>
          <w:p w:rsidR="0090374F" w:rsidRDefault="0090374F" w:rsidP="0090374F">
            <w:pPr>
              <w:rPr>
                <w:rFonts w:asciiTheme="majorHAnsi" w:hAnsiTheme="majorHAnsi" w:cstheme="majorHAnsi"/>
                <w:b/>
                <w:color w:val="FC3480"/>
                <w:sz w:val="20"/>
                <w:szCs w:val="20"/>
              </w:rPr>
            </w:pPr>
            <w:r w:rsidRPr="0090374F">
              <w:rPr>
                <w:rFonts w:asciiTheme="majorHAnsi" w:hAnsiTheme="majorHAnsi" w:cstheme="majorHAnsi"/>
                <w:b/>
                <w:color w:val="FC3480"/>
                <w:sz w:val="20"/>
                <w:szCs w:val="20"/>
              </w:rPr>
              <w:t>Can I re-create the Three Little Pigs homes?</w:t>
            </w:r>
          </w:p>
          <w:p w:rsidR="005340DC" w:rsidRPr="005340DC" w:rsidRDefault="005340DC" w:rsidP="005340DC">
            <w:pPr>
              <w:pStyle w:val="ListParagraph"/>
              <w:numPr>
                <w:ilvl w:val="0"/>
                <w:numId w:val="21"/>
              </w:numPr>
              <w:rPr>
                <w:rFonts w:asciiTheme="majorHAnsi" w:hAnsiTheme="majorHAnsi" w:cstheme="majorHAnsi"/>
                <w:b/>
                <w:sz w:val="20"/>
                <w:szCs w:val="20"/>
                <w:u w:val="single"/>
              </w:rPr>
            </w:pPr>
            <w:r w:rsidRPr="005340DC">
              <w:rPr>
                <w:rFonts w:asciiTheme="majorHAnsi" w:hAnsiTheme="majorHAnsi" w:cstheme="majorHAnsi"/>
                <w:sz w:val="20"/>
                <w:szCs w:val="20"/>
              </w:rPr>
              <w:t>Safely use and explore a variety of materials, tools and techniques, experimenting with colour, design, texture, form and function (I can explore, use and refine a variety of artistic effects).</w:t>
            </w:r>
            <w:r>
              <w:rPr>
                <w:rFonts w:asciiTheme="majorHAnsi" w:hAnsiTheme="majorHAnsi" w:cstheme="majorHAnsi"/>
                <w:sz w:val="20"/>
                <w:szCs w:val="20"/>
              </w:rPr>
              <w:t xml:space="preserve"> </w:t>
            </w:r>
            <w:r>
              <w:rPr>
                <w:rFonts w:asciiTheme="majorHAnsi" w:hAnsiTheme="majorHAnsi" w:cstheme="majorHAnsi"/>
                <w:color w:val="00B0F0"/>
                <w:sz w:val="20"/>
                <w:szCs w:val="20"/>
              </w:rPr>
              <w:t>Three Little Pigs</w:t>
            </w:r>
          </w:p>
          <w:p w:rsidR="0090374F" w:rsidRDefault="0090374F" w:rsidP="005340DC">
            <w:pPr>
              <w:rPr>
                <w:rFonts w:asciiTheme="majorHAnsi" w:hAnsiTheme="majorHAnsi" w:cstheme="majorHAnsi"/>
                <w:sz w:val="20"/>
                <w:szCs w:val="20"/>
              </w:rPr>
            </w:pPr>
          </w:p>
          <w:p w:rsidR="005340DC" w:rsidRPr="005340DC" w:rsidRDefault="005340DC" w:rsidP="005340DC">
            <w:pPr>
              <w:pStyle w:val="ListParagraph"/>
              <w:numPr>
                <w:ilvl w:val="0"/>
                <w:numId w:val="21"/>
              </w:numPr>
              <w:rPr>
                <w:rFonts w:asciiTheme="majorHAnsi" w:hAnsiTheme="majorHAnsi" w:cstheme="majorHAnsi"/>
                <w:sz w:val="20"/>
                <w:szCs w:val="20"/>
              </w:rPr>
            </w:pPr>
            <w:r>
              <w:rPr>
                <w:rFonts w:asciiTheme="majorHAnsi" w:hAnsiTheme="majorHAnsi" w:cstheme="majorHAnsi"/>
                <w:sz w:val="20"/>
                <w:szCs w:val="20"/>
              </w:rPr>
              <w:t xml:space="preserve"> Charanga- Pat- a- cake</w:t>
            </w:r>
          </w:p>
          <w:p w:rsidR="005340DC" w:rsidRPr="005340DC" w:rsidRDefault="005340DC" w:rsidP="005340DC">
            <w:pPr>
              <w:pStyle w:val="ListParagraph"/>
              <w:numPr>
                <w:ilvl w:val="0"/>
                <w:numId w:val="21"/>
              </w:numPr>
              <w:rPr>
                <w:rFonts w:asciiTheme="majorHAnsi" w:hAnsiTheme="majorHAnsi" w:cstheme="majorHAnsi"/>
                <w:sz w:val="20"/>
                <w:szCs w:val="20"/>
              </w:rPr>
            </w:pPr>
            <w:r>
              <w:rPr>
                <w:rFonts w:asciiTheme="majorHAnsi" w:hAnsiTheme="majorHAnsi" w:cstheme="majorHAnsi"/>
                <w:sz w:val="20"/>
                <w:szCs w:val="20"/>
              </w:rPr>
              <w:t xml:space="preserve"> Charanga- Pat- a -cake</w:t>
            </w:r>
          </w:p>
          <w:p w:rsidR="0073576B" w:rsidRDefault="0073576B" w:rsidP="0090374F">
            <w:pPr>
              <w:rPr>
                <w:rFonts w:asciiTheme="majorHAnsi" w:hAnsiTheme="majorHAnsi" w:cstheme="majorHAnsi"/>
                <w:b/>
                <w:color w:val="FF0066"/>
                <w:sz w:val="20"/>
                <w:szCs w:val="20"/>
              </w:rPr>
            </w:pPr>
          </w:p>
          <w:p w:rsidR="0090374F" w:rsidRDefault="0090374F" w:rsidP="0090374F">
            <w:pPr>
              <w:rPr>
                <w:rFonts w:asciiTheme="majorHAnsi" w:hAnsiTheme="majorHAnsi" w:cstheme="majorHAnsi"/>
                <w:b/>
                <w:color w:val="FF0066"/>
                <w:sz w:val="20"/>
                <w:szCs w:val="20"/>
              </w:rPr>
            </w:pPr>
          </w:p>
          <w:p w:rsidR="0090374F" w:rsidRPr="0090374F" w:rsidRDefault="0090374F" w:rsidP="0090374F">
            <w:pPr>
              <w:rPr>
                <w:rFonts w:asciiTheme="majorHAnsi" w:hAnsiTheme="majorHAnsi" w:cstheme="majorHAnsi"/>
                <w:b/>
                <w:color w:val="FF0066"/>
                <w:sz w:val="20"/>
                <w:szCs w:val="20"/>
              </w:rPr>
            </w:pPr>
          </w:p>
          <w:p w:rsidR="000F0AFD" w:rsidRPr="000F0AFD" w:rsidRDefault="000F0AFD" w:rsidP="000F0AFD">
            <w:pPr>
              <w:pStyle w:val="ListParagraph"/>
              <w:ind w:left="320"/>
              <w:rPr>
                <w:rFonts w:asciiTheme="majorHAnsi" w:hAnsiTheme="majorHAnsi" w:cstheme="majorHAnsi"/>
                <w:color w:val="000000" w:themeColor="text1"/>
                <w:sz w:val="20"/>
                <w:szCs w:val="20"/>
              </w:rPr>
            </w:pPr>
          </w:p>
          <w:p w:rsidR="0064343B" w:rsidRDefault="0064343B" w:rsidP="0090374F">
            <w:pPr>
              <w:spacing w:before="240"/>
              <w:rPr>
                <w:rFonts w:asciiTheme="majorHAnsi" w:hAnsiTheme="majorHAnsi" w:cstheme="majorHAnsi"/>
                <w:b/>
                <w:sz w:val="20"/>
                <w:szCs w:val="20"/>
              </w:rPr>
            </w:pPr>
          </w:p>
        </w:tc>
      </w:tr>
    </w:tbl>
    <w:p w:rsidR="00117016" w:rsidRDefault="00117016">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tbl>
      <w:tblPr>
        <w:tblStyle w:val="TableGrid"/>
        <w:tblpPr w:leftFromText="180" w:rightFromText="180" w:vertAnchor="text" w:horzAnchor="margin" w:tblpY="461"/>
        <w:tblW w:w="10278" w:type="dxa"/>
        <w:tblLook w:val="04A0" w:firstRow="1" w:lastRow="0" w:firstColumn="1" w:lastColumn="0" w:noHBand="0" w:noVBand="1"/>
      </w:tblPr>
      <w:tblGrid>
        <w:gridCol w:w="3840"/>
        <w:gridCol w:w="3214"/>
        <w:gridCol w:w="3224"/>
      </w:tblGrid>
      <w:tr w:rsidR="006456AE" w:rsidTr="00010CB2">
        <w:trPr>
          <w:trHeight w:val="236"/>
        </w:trPr>
        <w:tc>
          <w:tcPr>
            <w:tcW w:w="3840" w:type="dxa"/>
            <w:shd w:val="clear" w:color="auto" w:fill="FFFF00"/>
          </w:tcPr>
          <w:p w:rsidR="006456AE" w:rsidRDefault="006456AE" w:rsidP="00010CB2">
            <w:pPr>
              <w:tabs>
                <w:tab w:val="left" w:pos="6928"/>
              </w:tabs>
              <w:rPr>
                <w:rFonts w:asciiTheme="majorHAnsi" w:hAnsiTheme="majorHAnsi" w:cstheme="majorHAnsi"/>
                <w:sz w:val="20"/>
                <w:szCs w:val="20"/>
              </w:rPr>
            </w:pPr>
            <w:r>
              <w:rPr>
                <w:rFonts w:asciiTheme="majorHAnsi" w:hAnsiTheme="majorHAnsi" w:cstheme="majorHAnsi"/>
                <w:sz w:val="20"/>
                <w:szCs w:val="20"/>
              </w:rPr>
              <w:t>Communication and Language</w:t>
            </w:r>
          </w:p>
        </w:tc>
        <w:tc>
          <w:tcPr>
            <w:tcW w:w="3214" w:type="dxa"/>
            <w:shd w:val="clear" w:color="auto" w:fill="ED7D31" w:themeFill="accent2"/>
          </w:tcPr>
          <w:p w:rsidR="006456AE" w:rsidRDefault="006456AE" w:rsidP="00010CB2">
            <w:pPr>
              <w:tabs>
                <w:tab w:val="left" w:pos="6928"/>
              </w:tabs>
              <w:rPr>
                <w:rFonts w:asciiTheme="majorHAnsi" w:hAnsiTheme="majorHAnsi" w:cstheme="majorHAnsi"/>
                <w:sz w:val="20"/>
                <w:szCs w:val="20"/>
              </w:rPr>
            </w:pPr>
            <w:r>
              <w:rPr>
                <w:rFonts w:asciiTheme="majorHAnsi" w:hAnsiTheme="majorHAnsi" w:cstheme="majorHAnsi"/>
                <w:sz w:val="20"/>
                <w:szCs w:val="20"/>
              </w:rPr>
              <w:t>Personal, Social and Emotional Development</w:t>
            </w:r>
          </w:p>
        </w:tc>
        <w:tc>
          <w:tcPr>
            <w:tcW w:w="3224" w:type="dxa"/>
            <w:shd w:val="clear" w:color="auto" w:fill="92D050"/>
          </w:tcPr>
          <w:p w:rsidR="006456AE" w:rsidRDefault="006456AE" w:rsidP="00010CB2">
            <w:pPr>
              <w:tabs>
                <w:tab w:val="left" w:pos="6928"/>
              </w:tabs>
              <w:rPr>
                <w:rFonts w:asciiTheme="majorHAnsi" w:hAnsiTheme="majorHAnsi" w:cstheme="majorHAnsi"/>
                <w:sz w:val="20"/>
                <w:szCs w:val="20"/>
              </w:rPr>
            </w:pPr>
            <w:r>
              <w:rPr>
                <w:rFonts w:asciiTheme="majorHAnsi" w:hAnsiTheme="majorHAnsi" w:cstheme="majorHAnsi"/>
                <w:sz w:val="20"/>
                <w:szCs w:val="20"/>
              </w:rPr>
              <w:t>Physical Development</w:t>
            </w:r>
          </w:p>
        </w:tc>
      </w:tr>
      <w:tr w:rsidR="006456AE" w:rsidTr="00010CB2">
        <w:trPr>
          <w:trHeight w:val="3715"/>
        </w:trPr>
        <w:tc>
          <w:tcPr>
            <w:tcW w:w="3840" w:type="dxa"/>
          </w:tcPr>
          <w:p w:rsidR="006456AE" w:rsidRPr="00377B33" w:rsidRDefault="006456AE" w:rsidP="00010CB2">
            <w:pPr>
              <w:rPr>
                <w:rFonts w:asciiTheme="majorHAnsi" w:hAnsiTheme="majorHAnsi" w:cstheme="majorHAnsi"/>
                <w:sz w:val="20"/>
                <w:szCs w:val="20"/>
              </w:rPr>
            </w:pPr>
            <w:r>
              <w:rPr>
                <w:rFonts w:asciiTheme="majorHAnsi" w:hAnsiTheme="majorHAnsi" w:cstheme="majorHAnsi"/>
                <w:sz w:val="20"/>
                <w:szCs w:val="20"/>
              </w:rPr>
              <w:t xml:space="preserve">This area of learning will be inter-weaved throughout the rest of the areas of the learning- it is central to what we do. </w:t>
            </w:r>
          </w:p>
        </w:tc>
        <w:tc>
          <w:tcPr>
            <w:tcW w:w="3214" w:type="dxa"/>
          </w:tcPr>
          <w:p w:rsidR="006456AE" w:rsidRDefault="006456AE" w:rsidP="00010CB2">
            <w:pPr>
              <w:pStyle w:val="ListParagraph"/>
              <w:ind w:left="0"/>
              <w:rPr>
                <w:rFonts w:asciiTheme="majorHAnsi" w:hAnsiTheme="majorHAnsi" w:cstheme="majorHAnsi"/>
                <w:i/>
                <w:sz w:val="20"/>
                <w:szCs w:val="20"/>
              </w:rPr>
            </w:pPr>
            <w:r>
              <w:rPr>
                <w:rFonts w:asciiTheme="majorHAnsi" w:hAnsiTheme="majorHAnsi" w:cstheme="majorHAnsi"/>
                <w:i/>
                <w:sz w:val="20"/>
                <w:szCs w:val="20"/>
              </w:rPr>
              <w:t xml:space="preserve"> Alongside Jigsaw we will:</w:t>
            </w:r>
          </w:p>
          <w:p w:rsidR="006456AE" w:rsidRPr="00377B33" w:rsidRDefault="006456AE" w:rsidP="00010CB2">
            <w:pPr>
              <w:pStyle w:val="ListParagraph"/>
              <w:ind w:left="0"/>
              <w:rPr>
                <w:rFonts w:asciiTheme="majorHAnsi" w:hAnsiTheme="majorHAnsi" w:cstheme="majorHAnsi"/>
                <w:b/>
                <w:i/>
                <w:color w:val="FC3480"/>
                <w:sz w:val="20"/>
                <w:szCs w:val="20"/>
              </w:rPr>
            </w:pPr>
          </w:p>
          <w:p w:rsidR="006456AE" w:rsidRDefault="006456AE" w:rsidP="00010CB2">
            <w:pPr>
              <w:rPr>
                <w:rFonts w:asciiTheme="majorHAnsi" w:hAnsiTheme="majorHAnsi" w:cstheme="majorHAnsi"/>
                <w:b/>
                <w:color w:val="FC3480"/>
                <w:sz w:val="20"/>
                <w:szCs w:val="20"/>
              </w:rPr>
            </w:pPr>
            <w:r w:rsidRPr="00377B33">
              <w:rPr>
                <w:rFonts w:asciiTheme="majorHAnsi" w:hAnsiTheme="majorHAnsi" w:cstheme="majorHAnsi"/>
                <w:b/>
                <w:color w:val="FC3480"/>
                <w:sz w:val="20"/>
                <w:szCs w:val="20"/>
              </w:rPr>
              <w:t>Can I begin to talk about my feelings?</w:t>
            </w:r>
          </w:p>
          <w:p w:rsidR="006456AE" w:rsidRPr="00377B33" w:rsidRDefault="006456AE" w:rsidP="00010CB2">
            <w:pPr>
              <w:rPr>
                <w:rFonts w:asciiTheme="majorHAnsi" w:hAnsiTheme="majorHAnsi" w:cstheme="majorHAnsi"/>
                <w:b/>
                <w:color w:val="FC3480"/>
                <w:sz w:val="20"/>
                <w:szCs w:val="20"/>
              </w:rPr>
            </w:pPr>
          </w:p>
          <w:p w:rsidR="006456AE" w:rsidRPr="00377B33" w:rsidRDefault="006456AE" w:rsidP="00010CB2">
            <w:pPr>
              <w:rPr>
                <w:rFonts w:asciiTheme="majorHAnsi" w:hAnsiTheme="majorHAnsi" w:cstheme="majorHAnsi"/>
                <w:sz w:val="20"/>
                <w:szCs w:val="20"/>
              </w:rPr>
            </w:pPr>
            <w:r>
              <w:rPr>
                <w:rFonts w:asciiTheme="majorHAnsi" w:hAnsiTheme="majorHAnsi" w:cstheme="majorHAnsi"/>
                <w:sz w:val="20"/>
                <w:szCs w:val="20"/>
              </w:rPr>
              <w:t>3</w:t>
            </w:r>
            <w:r w:rsidRPr="00377B33">
              <w:rPr>
                <w:rFonts w:asciiTheme="majorHAnsi" w:hAnsiTheme="majorHAnsi" w:cstheme="majorHAnsi"/>
                <w:sz w:val="20"/>
                <w:szCs w:val="20"/>
              </w:rPr>
              <w:t>- Show an understanding of their own feelings and those of others, and begin to regulate their behaviour accordingly (</w:t>
            </w:r>
            <w:r>
              <w:rPr>
                <w:rFonts w:asciiTheme="majorHAnsi" w:hAnsiTheme="majorHAnsi" w:cstheme="majorHAnsi"/>
                <w:sz w:val="20"/>
                <w:szCs w:val="20"/>
              </w:rPr>
              <w:t xml:space="preserve">I can express </w:t>
            </w:r>
            <w:r w:rsidRPr="00377B33">
              <w:rPr>
                <w:rFonts w:asciiTheme="majorHAnsi" w:hAnsiTheme="majorHAnsi" w:cstheme="majorHAnsi"/>
                <w:sz w:val="20"/>
                <w:szCs w:val="20"/>
              </w:rPr>
              <w:t>feelings and consider the feelings of others).</w:t>
            </w:r>
            <w:r>
              <w:rPr>
                <w:rFonts w:asciiTheme="majorHAnsi" w:hAnsiTheme="majorHAnsi" w:cstheme="majorHAnsi"/>
                <w:sz w:val="20"/>
                <w:szCs w:val="20"/>
              </w:rPr>
              <w:t xml:space="preserve"> </w:t>
            </w:r>
            <w:r w:rsidRPr="00377B33">
              <w:rPr>
                <w:rFonts w:asciiTheme="majorHAnsi" w:hAnsiTheme="majorHAnsi" w:cstheme="majorHAnsi"/>
                <w:color w:val="5B9BD5" w:themeColor="accent1"/>
                <w:sz w:val="20"/>
                <w:szCs w:val="20"/>
              </w:rPr>
              <w:t>The Colour Monster</w:t>
            </w:r>
          </w:p>
          <w:p w:rsidR="006456AE" w:rsidRDefault="006456AE" w:rsidP="00010CB2">
            <w:pPr>
              <w:rPr>
                <w:rFonts w:asciiTheme="majorHAnsi" w:hAnsiTheme="majorHAnsi" w:cstheme="majorHAnsi"/>
                <w:sz w:val="20"/>
                <w:szCs w:val="20"/>
              </w:rPr>
            </w:pPr>
          </w:p>
          <w:p w:rsidR="006456AE" w:rsidRDefault="006456AE" w:rsidP="00010CB2">
            <w:pPr>
              <w:pStyle w:val="ListParagraph"/>
              <w:ind w:left="0"/>
              <w:rPr>
                <w:rFonts w:asciiTheme="majorHAnsi" w:hAnsiTheme="majorHAnsi" w:cstheme="majorHAnsi"/>
                <w:b/>
                <w:color w:val="FF0066"/>
                <w:sz w:val="20"/>
                <w:szCs w:val="20"/>
              </w:rPr>
            </w:pPr>
            <w:r>
              <w:rPr>
                <w:rFonts w:asciiTheme="majorHAnsi" w:hAnsiTheme="majorHAnsi" w:cstheme="majorHAnsi"/>
                <w:b/>
                <w:color w:val="FF0066"/>
                <w:sz w:val="20"/>
                <w:szCs w:val="20"/>
              </w:rPr>
              <w:t>Can I recognise what makes me unique?</w:t>
            </w:r>
          </w:p>
          <w:p w:rsidR="006456AE" w:rsidRPr="005E7E2F" w:rsidRDefault="006456AE" w:rsidP="00010CB2">
            <w:pPr>
              <w:rPr>
                <w:rFonts w:asciiTheme="majorHAnsi" w:hAnsiTheme="majorHAnsi" w:cstheme="majorHAnsi"/>
                <w:sz w:val="20"/>
                <w:szCs w:val="20"/>
              </w:rPr>
            </w:pPr>
          </w:p>
          <w:p w:rsidR="006456AE" w:rsidRPr="005E7E2F" w:rsidRDefault="006456AE" w:rsidP="00010CB2">
            <w:pPr>
              <w:pStyle w:val="ListParagraph"/>
              <w:rPr>
                <w:rFonts w:asciiTheme="majorHAnsi" w:hAnsiTheme="majorHAnsi" w:cstheme="majorHAnsi"/>
                <w:sz w:val="20"/>
                <w:szCs w:val="20"/>
              </w:rPr>
            </w:pPr>
          </w:p>
          <w:p w:rsidR="006456AE" w:rsidRPr="004C18E1" w:rsidRDefault="006456AE" w:rsidP="00010CB2">
            <w:pPr>
              <w:rPr>
                <w:rFonts w:asciiTheme="majorHAnsi" w:hAnsiTheme="majorHAnsi" w:cstheme="majorHAnsi"/>
                <w:sz w:val="20"/>
                <w:szCs w:val="20"/>
              </w:rPr>
            </w:pPr>
            <w:r>
              <w:rPr>
                <w:rFonts w:asciiTheme="majorHAnsi" w:hAnsiTheme="majorHAnsi" w:cstheme="majorHAnsi"/>
                <w:sz w:val="20"/>
                <w:szCs w:val="20"/>
              </w:rPr>
              <w:t xml:space="preserve">5&amp;6- </w:t>
            </w:r>
            <w:r w:rsidRPr="004C18E1">
              <w:rPr>
                <w:rFonts w:asciiTheme="majorHAnsi" w:hAnsiTheme="majorHAnsi" w:cstheme="majorHAnsi"/>
                <w:sz w:val="20"/>
                <w:szCs w:val="20"/>
              </w:rPr>
              <w:t xml:space="preserve">Show an understanding of their own feelings and those of others, and begin to regulate their behaviour accordingly </w:t>
            </w:r>
          </w:p>
          <w:p w:rsidR="006456AE" w:rsidRPr="00377B33" w:rsidRDefault="006456AE" w:rsidP="00010CB2">
            <w:pPr>
              <w:rPr>
                <w:rFonts w:asciiTheme="majorHAnsi" w:hAnsiTheme="majorHAnsi" w:cstheme="majorHAnsi"/>
                <w:color w:val="5B9BD5" w:themeColor="accent1"/>
                <w:sz w:val="20"/>
                <w:szCs w:val="20"/>
              </w:rPr>
            </w:pPr>
            <w:r w:rsidRPr="00377B33">
              <w:rPr>
                <w:rFonts w:asciiTheme="majorHAnsi" w:hAnsiTheme="majorHAnsi" w:cstheme="majorHAnsi"/>
                <w:sz w:val="20"/>
                <w:szCs w:val="20"/>
              </w:rPr>
              <w:t xml:space="preserve">(I can see myself as a valuable individual). </w:t>
            </w:r>
            <w:r w:rsidRPr="00377B33">
              <w:rPr>
                <w:rFonts w:asciiTheme="majorHAnsi" w:hAnsiTheme="majorHAnsi" w:cstheme="majorHAnsi"/>
                <w:color w:val="5B9BD5" w:themeColor="accent1"/>
                <w:sz w:val="20"/>
                <w:szCs w:val="20"/>
              </w:rPr>
              <w:t>Big Hair, Don’t Care</w:t>
            </w:r>
            <w:r>
              <w:rPr>
                <w:rFonts w:asciiTheme="majorHAnsi" w:hAnsiTheme="majorHAnsi" w:cstheme="majorHAnsi"/>
                <w:color w:val="5B9BD5" w:themeColor="accent1"/>
                <w:sz w:val="20"/>
                <w:szCs w:val="20"/>
              </w:rPr>
              <w:t>/ Happy in our skin</w:t>
            </w:r>
          </w:p>
          <w:p w:rsidR="006456AE" w:rsidRDefault="006456AE" w:rsidP="00010CB2">
            <w:pPr>
              <w:pStyle w:val="ListParagraph"/>
              <w:rPr>
                <w:rFonts w:asciiTheme="majorHAnsi" w:hAnsiTheme="majorHAnsi" w:cstheme="majorHAnsi"/>
                <w:color w:val="5B9BD5" w:themeColor="accent1"/>
                <w:sz w:val="20"/>
                <w:szCs w:val="20"/>
              </w:rPr>
            </w:pPr>
          </w:p>
          <w:p w:rsidR="006456AE" w:rsidRPr="005E7E2F" w:rsidRDefault="006456AE" w:rsidP="00010CB2">
            <w:pPr>
              <w:rPr>
                <w:rFonts w:asciiTheme="majorHAnsi" w:hAnsiTheme="majorHAnsi" w:cstheme="majorHAnsi"/>
                <w:color w:val="5B9BD5" w:themeColor="accent1"/>
                <w:sz w:val="20"/>
                <w:szCs w:val="20"/>
              </w:rPr>
            </w:pPr>
          </w:p>
          <w:p w:rsidR="006456AE" w:rsidRDefault="006456AE" w:rsidP="00010CB2">
            <w:pPr>
              <w:ind w:left="244" w:hanging="284"/>
              <w:rPr>
                <w:rFonts w:asciiTheme="majorHAnsi" w:hAnsiTheme="majorHAnsi" w:cstheme="majorHAnsi"/>
                <w:i/>
                <w:sz w:val="20"/>
                <w:szCs w:val="20"/>
              </w:rPr>
            </w:pPr>
          </w:p>
          <w:p w:rsidR="006456AE" w:rsidRPr="00FA6924" w:rsidRDefault="006456AE" w:rsidP="00010CB2">
            <w:pPr>
              <w:rPr>
                <w:rFonts w:asciiTheme="majorHAnsi" w:hAnsiTheme="majorHAnsi" w:cstheme="majorHAnsi"/>
                <w:sz w:val="20"/>
                <w:szCs w:val="20"/>
              </w:rPr>
            </w:pPr>
          </w:p>
        </w:tc>
        <w:tc>
          <w:tcPr>
            <w:tcW w:w="3224" w:type="dxa"/>
          </w:tcPr>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This area of learning will be interweaved throughout the rest of the areas of learning.</w:t>
            </w:r>
          </w:p>
          <w:p w:rsidR="006456AE" w:rsidRPr="004C18E1" w:rsidRDefault="006456AE" w:rsidP="00010CB2">
            <w:pPr>
              <w:rPr>
                <w:sz w:val="20"/>
                <w:szCs w:val="20"/>
              </w:rPr>
            </w:pPr>
          </w:p>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We will be developing the skills they need to manage the school day successfully:</w:t>
            </w:r>
          </w:p>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 xml:space="preserve">• lining up and queuing </w:t>
            </w:r>
          </w:p>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 xml:space="preserve">• mealtimes </w:t>
            </w:r>
          </w:p>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 personal hygiene</w:t>
            </w:r>
          </w:p>
          <w:p w:rsidR="006456AE" w:rsidRPr="004C18E1" w:rsidRDefault="006456AE" w:rsidP="00010CB2">
            <w:pPr>
              <w:rPr>
                <w:rFonts w:asciiTheme="majorHAnsi" w:hAnsiTheme="majorHAnsi" w:cstheme="majorHAnsi"/>
                <w:sz w:val="20"/>
                <w:szCs w:val="20"/>
              </w:rPr>
            </w:pPr>
          </w:p>
          <w:p w:rsidR="006456AE" w:rsidRPr="004C18E1" w:rsidRDefault="006456AE" w:rsidP="00010CB2">
            <w:pPr>
              <w:rPr>
                <w:rFonts w:asciiTheme="majorHAnsi" w:hAnsiTheme="majorHAnsi" w:cstheme="majorHAnsi"/>
                <w:sz w:val="20"/>
                <w:szCs w:val="20"/>
              </w:rPr>
            </w:pPr>
            <w:r w:rsidRPr="004C18E1">
              <w:rPr>
                <w:rFonts w:asciiTheme="majorHAnsi" w:hAnsiTheme="majorHAnsi" w:cstheme="majorHAnsi"/>
                <w:sz w:val="20"/>
                <w:szCs w:val="20"/>
              </w:rPr>
              <w:t>P.E will be x2 per week and focus on gross motor and core strength.</w:t>
            </w:r>
          </w:p>
        </w:tc>
      </w:tr>
    </w:tbl>
    <w:p w:rsidR="006456AE" w:rsidRDefault="006456AE" w:rsidP="006456AE">
      <w:pPr>
        <w:jc w:val="cente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6456AE" w:rsidRDefault="006456AE">
      <w:pPr>
        <w:rPr>
          <w:rFonts w:asciiTheme="majorHAnsi" w:hAnsiTheme="majorHAnsi" w:cstheme="majorHAnsi"/>
          <w:b/>
          <w:sz w:val="20"/>
          <w:szCs w:val="20"/>
        </w:rPr>
      </w:pPr>
    </w:p>
    <w:p w:rsidR="00313460" w:rsidRDefault="00117016" w:rsidP="00AF60C0">
      <w:pPr>
        <w:tabs>
          <w:tab w:val="left" w:pos="6928"/>
          <w:tab w:val="left" w:pos="7356"/>
        </w:tabs>
        <w:ind w:firstLine="142"/>
        <w:rPr>
          <w:rFonts w:asciiTheme="majorHAnsi" w:hAnsiTheme="majorHAnsi" w:cstheme="majorHAnsi"/>
          <w:sz w:val="20"/>
          <w:szCs w:val="20"/>
        </w:rPr>
      </w:pPr>
      <w:r>
        <w:rPr>
          <w:rFonts w:asciiTheme="majorHAnsi" w:hAnsiTheme="majorHAnsi" w:cstheme="majorHAnsi"/>
          <w:sz w:val="20"/>
          <w:szCs w:val="20"/>
        </w:rPr>
        <w:tab/>
      </w:r>
      <w:r w:rsidR="00AF60C0">
        <w:rPr>
          <w:rFonts w:asciiTheme="majorHAnsi" w:hAnsiTheme="majorHAnsi" w:cstheme="majorHAnsi"/>
          <w:sz w:val="20"/>
          <w:szCs w:val="20"/>
        </w:rPr>
        <w:tab/>
      </w:r>
    </w:p>
    <w:p w:rsidR="00117016" w:rsidRPr="00117016" w:rsidRDefault="00117016" w:rsidP="00117016">
      <w:pPr>
        <w:tabs>
          <w:tab w:val="left" w:pos="6928"/>
        </w:tabs>
        <w:rPr>
          <w:rFonts w:asciiTheme="majorHAnsi" w:hAnsiTheme="majorHAnsi" w:cstheme="majorHAnsi"/>
          <w:sz w:val="20"/>
          <w:szCs w:val="20"/>
        </w:rPr>
      </w:pPr>
    </w:p>
    <w:sectPr w:rsidR="00117016" w:rsidRPr="00117016" w:rsidSect="00F70F07">
      <w:pgSz w:w="23811" w:h="16838" w:orient="landscape" w:code="8"/>
      <w:pgMar w:top="284" w:right="705"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XCCW Joined 24a">
    <w:altName w:val="CCW Cursive Writing 24"/>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2C6"/>
    <w:multiLevelType w:val="hybridMultilevel"/>
    <w:tmpl w:val="7E809558"/>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A41"/>
    <w:multiLevelType w:val="hybridMultilevel"/>
    <w:tmpl w:val="4036AFF0"/>
    <w:lvl w:ilvl="0" w:tplc="74F2F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62552"/>
    <w:multiLevelType w:val="hybridMultilevel"/>
    <w:tmpl w:val="022461F6"/>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B0ADB"/>
    <w:multiLevelType w:val="hybridMultilevel"/>
    <w:tmpl w:val="2722AD50"/>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83412"/>
    <w:multiLevelType w:val="hybridMultilevel"/>
    <w:tmpl w:val="0486DE94"/>
    <w:lvl w:ilvl="0" w:tplc="08EEED9E">
      <w:start w:val="1"/>
      <w:numFmt w:val="decimal"/>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35A83"/>
    <w:multiLevelType w:val="hybridMultilevel"/>
    <w:tmpl w:val="49A23FD4"/>
    <w:lvl w:ilvl="0" w:tplc="6ABE631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BC1247"/>
    <w:multiLevelType w:val="hybridMultilevel"/>
    <w:tmpl w:val="4B8EDB28"/>
    <w:lvl w:ilvl="0" w:tplc="74F2F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A1D67"/>
    <w:multiLevelType w:val="hybridMultilevel"/>
    <w:tmpl w:val="48125706"/>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500DF"/>
    <w:multiLevelType w:val="hybridMultilevel"/>
    <w:tmpl w:val="31F85C46"/>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279B7"/>
    <w:multiLevelType w:val="hybridMultilevel"/>
    <w:tmpl w:val="748CA244"/>
    <w:lvl w:ilvl="0" w:tplc="08EEED9E">
      <w:start w:val="1"/>
      <w:numFmt w:val="decimal"/>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01ED2"/>
    <w:multiLevelType w:val="hybridMultilevel"/>
    <w:tmpl w:val="4BEC2E46"/>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D325A"/>
    <w:multiLevelType w:val="hybridMultilevel"/>
    <w:tmpl w:val="D35C31FC"/>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D28D8"/>
    <w:multiLevelType w:val="hybridMultilevel"/>
    <w:tmpl w:val="A4BA08C8"/>
    <w:lvl w:ilvl="0" w:tplc="08090001">
      <w:start w:val="1"/>
      <w:numFmt w:val="bullet"/>
      <w:lvlText w:val=""/>
      <w:lvlJc w:val="left"/>
      <w:pPr>
        <w:ind w:left="720" w:hanging="360"/>
      </w:pPr>
      <w:rPr>
        <w:rFonts w:ascii="Symbol" w:hAnsi="Symbol" w:hint="default"/>
      </w:rPr>
    </w:lvl>
    <w:lvl w:ilvl="1" w:tplc="463263D8">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F63C5"/>
    <w:multiLevelType w:val="hybridMultilevel"/>
    <w:tmpl w:val="778E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6754F"/>
    <w:multiLevelType w:val="hybridMultilevel"/>
    <w:tmpl w:val="1CB6F3E2"/>
    <w:lvl w:ilvl="0" w:tplc="5A7EE6E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82869"/>
    <w:multiLevelType w:val="hybridMultilevel"/>
    <w:tmpl w:val="F7483FC4"/>
    <w:lvl w:ilvl="0" w:tplc="08EEED9E">
      <w:start w:val="1"/>
      <w:numFmt w:val="decimal"/>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C3129"/>
    <w:multiLevelType w:val="hybridMultilevel"/>
    <w:tmpl w:val="8B12AD62"/>
    <w:lvl w:ilvl="0" w:tplc="1A78ADE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246"/>
    <w:multiLevelType w:val="hybridMultilevel"/>
    <w:tmpl w:val="9AD41E4C"/>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91D0F"/>
    <w:multiLevelType w:val="hybridMultilevel"/>
    <w:tmpl w:val="0FA0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2027E"/>
    <w:multiLevelType w:val="hybridMultilevel"/>
    <w:tmpl w:val="B72E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52C1A"/>
    <w:multiLevelType w:val="hybridMultilevel"/>
    <w:tmpl w:val="B286551A"/>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B378DE"/>
    <w:multiLevelType w:val="hybridMultilevel"/>
    <w:tmpl w:val="5D12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30BCF"/>
    <w:multiLevelType w:val="hybridMultilevel"/>
    <w:tmpl w:val="4AC25018"/>
    <w:lvl w:ilvl="0" w:tplc="08EEED9E">
      <w:start w:val="1"/>
      <w:numFmt w:val="decimal"/>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AD4E06"/>
    <w:multiLevelType w:val="hybridMultilevel"/>
    <w:tmpl w:val="E55C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E2082"/>
    <w:multiLevelType w:val="hybridMultilevel"/>
    <w:tmpl w:val="93F47252"/>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725B3"/>
    <w:multiLevelType w:val="hybridMultilevel"/>
    <w:tmpl w:val="DA187112"/>
    <w:lvl w:ilvl="0" w:tplc="08EEED9E">
      <w:start w:val="1"/>
      <w:numFmt w:val="decimal"/>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00FB7"/>
    <w:multiLevelType w:val="hybridMultilevel"/>
    <w:tmpl w:val="1330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A7F82"/>
    <w:multiLevelType w:val="multilevel"/>
    <w:tmpl w:val="F6C6C2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9136E3"/>
    <w:multiLevelType w:val="hybridMultilevel"/>
    <w:tmpl w:val="A5C86AEE"/>
    <w:lvl w:ilvl="0" w:tplc="BFA6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533EA"/>
    <w:multiLevelType w:val="hybridMultilevel"/>
    <w:tmpl w:val="6D281E8A"/>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C31D98"/>
    <w:multiLevelType w:val="hybridMultilevel"/>
    <w:tmpl w:val="4440D268"/>
    <w:lvl w:ilvl="0" w:tplc="7186A292">
      <w:start w:val="1"/>
      <w:numFmt w:val="decimal"/>
      <w:lvlText w:val="%1-"/>
      <w:lvlJc w:val="left"/>
      <w:pPr>
        <w:ind w:left="360" w:hanging="360"/>
      </w:pPr>
      <w:rPr>
        <w:rFonts w:asciiTheme="majorHAnsi" w:eastAsiaTheme="minorHAnsi" w:hAnsiTheme="majorHAnsi" w:cstheme="majorHAnsi"/>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586383"/>
    <w:multiLevelType w:val="hybridMultilevel"/>
    <w:tmpl w:val="917EF3C4"/>
    <w:lvl w:ilvl="0" w:tplc="EC10C0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0B6329"/>
    <w:multiLevelType w:val="hybridMultilevel"/>
    <w:tmpl w:val="A204F836"/>
    <w:lvl w:ilvl="0" w:tplc="BD4CBB4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4D6675"/>
    <w:multiLevelType w:val="hybridMultilevel"/>
    <w:tmpl w:val="C792D6F2"/>
    <w:lvl w:ilvl="0" w:tplc="CA6ADB3A">
      <w:start w:val="5"/>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34" w15:restartNumberingAfterBreak="0">
    <w:nsid w:val="7F76271F"/>
    <w:multiLevelType w:val="hybridMultilevel"/>
    <w:tmpl w:val="65B0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30"/>
  </w:num>
  <w:num w:numId="4">
    <w:abstractNumId w:val="33"/>
  </w:num>
  <w:num w:numId="5">
    <w:abstractNumId w:val="16"/>
  </w:num>
  <w:num w:numId="6">
    <w:abstractNumId w:val="14"/>
  </w:num>
  <w:num w:numId="7">
    <w:abstractNumId w:val="5"/>
  </w:num>
  <w:num w:numId="8">
    <w:abstractNumId w:val="1"/>
  </w:num>
  <w:num w:numId="9">
    <w:abstractNumId w:val="6"/>
  </w:num>
  <w:num w:numId="10">
    <w:abstractNumId w:val="17"/>
  </w:num>
  <w:num w:numId="11">
    <w:abstractNumId w:val="20"/>
  </w:num>
  <w:num w:numId="12">
    <w:abstractNumId w:val="21"/>
  </w:num>
  <w:num w:numId="13">
    <w:abstractNumId w:val="12"/>
  </w:num>
  <w:num w:numId="14">
    <w:abstractNumId w:val="26"/>
  </w:num>
  <w:num w:numId="15">
    <w:abstractNumId w:val="28"/>
  </w:num>
  <w:num w:numId="16">
    <w:abstractNumId w:val="0"/>
  </w:num>
  <w:num w:numId="17">
    <w:abstractNumId w:val="10"/>
  </w:num>
  <w:num w:numId="18">
    <w:abstractNumId w:val="2"/>
  </w:num>
  <w:num w:numId="19">
    <w:abstractNumId w:val="7"/>
  </w:num>
  <w:num w:numId="20">
    <w:abstractNumId w:val="32"/>
  </w:num>
  <w:num w:numId="21">
    <w:abstractNumId w:val="29"/>
  </w:num>
  <w:num w:numId="22">
    <w:abstractNumId w:val="13"/>
  </w:num>
  <w:num w:numId="23">
    <w:abstractNumId w:val="24"/>
  </w:num>
  <w:num w:numId="24">
    <w:abstractNumId w:val="3"/>
  </w:num>
  <w:num w:numId="25">
    <w:abstractNumId w:val="11"/>
  </w:num>
  <w:num w:numId="26">
    <w:abstractNumId w:val="8"/>
  </w:num>
  <w:num w:numId="27">
    <w:abstractNumId w:val="23"/>
  </w:num>
  <w:num w:numId="28">
    <w:abstractNumId w:val="15"/>
  </w:num>
  <w:num w:numId="29">
    <w:abstractNumId w:val="18"/>
  </w:num>
  <w:num w:numId="30">
    <w:abstractNumId w:val="9"/>
  </w:num>
  <w:num w:numId="31">
    <w:abstractNumId w:val="19"/>
  </w:num>
  <w:num w:numId="32">
    <w:abstractNumId w:val="25"/>
  </w:num>
  <w:num w:numId="33">
    <w:abstractNumId w:val="22"/>
  </w:num>
  <w:num w:numId="34">
    <w:abstractNumId w:val="34"/>
  </w:num>
  <w:num w:numId="3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60"/>
    <w:rsid w:val="00016073"/>
    <w:rsid w:val="00055E74"/>
    <w:rsid w:val="00077B33"/>
    <w:rsid w:val="000A059D"/>
    <w:rsid w:val="000A70C4"/>
    <w:rsid w:val="000A7DCB"/>
    <w:rsid w:val="000B1FAE"/>
    <w:rsid w:val="000E403B"/>
    <w:rsid w:val="000F0AFD"/>
    <w:rsid w:val="00117016"/>
    <w:rsid w:val="00134CEF"/>
    <w:rsid w:val="00143040"/>
    <w:rsid w:val="00195F02"/>
    <w:rsid w:val="001973A1"/>
    <w:rsid w:val="001A565E"/>
    <w:rsid w:val="001A7FBA"/>
    <w:rsid w:val="001D3797"/>
    <w:rsid w:val="001D4BF1"/>
    <w:rsid w:val="001E7048"/>
    <w:rsid w:val="00204F98"/>
    <w:rsid w:val="0021119E"/>
    <w:rsid w:val="00242357"/>
    <w:rsid w:val="002427BE"/>
    <w:rsid w:val="002460D1"/>
    <w:rsid w:val="00271F63"/>
    <w:rsid w:val="00273F1A"/>
    <w:rsid w:val="00277B5F"/>
    <w:rsid w:val="00287C08"/>
    <w:rsid w:val="00295696"/>
    <w:rsid w:val="002956D4"/>
    <w:rsid w:val="00297E96"/>
    <w:rsid w:val="002A6473"/>
    <w:rsid w:val="002B08FB"/>
    <w:rsid w:val="00306AE0"/>
    <w:rsid w:val="00311DE6"/>
    <w:rsid w:val="00313460"/>
    <w:rsid w:val="00324E19"/>
    <w:rsid w:val="00351FA8"/>
    <w:rsid w:val="00372D9B"/>
    <w:rsid w:val="00377B33"/>
    <w:rsid w:val="00392C0C"/>
    <w:rsid w:val="00397FF0"/>
    <w:rsid w:val="003B4151"/>
    <w:rsid w:val="003E6D38"/>
    <w:rsid w:val="00414A5A"/>
    <w:rsid w:val="00430A92"/>
    <w:rsid w:val="00456552"/>
    <w:rsid w:val="004629CF"/>
    <w:rsid w:val="004715C3"/>
    <w:rsid w:val="00472D84"/>
    <w:rsid w:val="00474C99"/>
    <w:rsid w:val="00497CEC"/>
    <w:rsid w:val="004A4B51"/>
    <w:rsid w:val="004B55E1"/>
    <w:rsid w:val="004C18E1"/>
    <w:rsid w:val="004F1EF1"/>
    <w:rsid w:val="0051326E"/>
    <w:rsid w:val="0052319F"/>
    <w:rsid w:val="00523EF6"/>
    <w:rsid w:val="00527C27"/>
    <w:rsid w:val="005340DC"/>
    <w:rsid w:val="0059508B"/>
    <w:rsid w:val="005A3B03"/>
    <w:rsid w:val="005C2D6F"/>
    <w:rsid w:val="005E7E2F"/>
    <w:rsid w:val="005F3974"/>
    <w:rsid w:val="0060110F"/>
    <w:rsid w:val="00605319"/>
    <w:rsid w:val="0064343B"/>
    <w:rsid w:val="006456AE"/>
    <w:rsid w:val="00657A4C"/>
    <w:rsid w:val="0066634E"/>
    <w:rsid w:val="00666E2F"/>
    <w:rsid w:val="00676AFE"/>
    <w:rsid w:val="0069317C"/>
    <w:rsid w:val="006D1FE4"/>
    <w:rsid w:val="006E25E9"/>
    <w:rsid w:val="00704A02"/>
    <w:rsid w:val="00711580"/>
    <w:rsid w:val="0071327F"/>
    <w:rsid w:val="00722989"/>
    <w:rsid w:val="0073576B"/>
    <w:rsid w:val="00743995"/>
    <w:rsid w:val="00745766"/>
    <w:rsid w:val="007656E2"/>
    <w:rsid w:val="00770A2F"/>
    <w:rsid w:val="007957FB"/>
    <w:rsid w:val="007D76B0"/>
    <w:rsid w:val="007F120E"/>
    <w:rsid w:val="007F7338"/>
    <w:rsid w:val="0080373C"/>
    <w:rsid w:val="008125D0"/>
    <w:rsid w:val="00812D78"/>
    <w:rsid w:val="008752BE"/>
    <w:rsid w:val="008B1AF4"/>
    <w:rsid w:val="008B2CA2"/>
    <w:rsid w:val="008E339A"/>
    <w:rsid w:val="0090374F"/>
    <w:rsid w:val="00943621"/>
    <w:rsid w:val="00946880"/>
    <w:rsid w:val="00982DF6"/>
    <w:rsid w:val="00997555"/>
    <w:rsid w:val="009F1EBB"/>
    <w:rsid w:val="00A139E5"/>
    <w:rsid w:val="00A23FBE"/>
    <w:rsid w:val="00A35D2E"/>
    <w:rsid w:val="00A56684"/>
    <w:rsid w:val="00A920EE"/>
    <w:rsid w:val="00AB74FC"/>
    <w:rsid w:val="00AC14DF"/>
    <w:rsid w:val="00AC6706"/>
    <w:rsid w:val="00AC6746"/>
    <w:rsid w:val="00AE4597"/>
    <w:rsid w:val="00AE7749"/>
    <w:rsid w:val="00AF411E"/>
    <w:rsid w:val="00AF60C0"/>
    <w:rsid w:val="00B07630"/>
    <w:rsid w:val="00B14F35"/>
    <w:rsid w:val="00B32C93"/>
    <w:rsid w:val="00B40FD3"/>
    <w:rsid w:val="00B44E00"/>
    <w:rsid w:val="00B636B0"/>
    <w:rsid w:val="00B7266B"/>
    <w:rsid w:val="00B744F1"/>
    <w:rsid w:val="00B85B12"/>
    <w:rsid w:val="00B916B6"/>
    <w:rsid w:val="00B91E23"/>
    <w:rsid w:val="00BB5D32"/>
    <w:rsid w:val="00BC5425"/>
    <w:rsid w:val="00BC560A"/>
    <w:rsid w:val="00BC6EEB"/>
    <w:rsid w:val="00BE3FDA"/>
    <w:rsid w:val="00C04C06"/>
    <w:rsid w:val="00C24AFF"/>
    <w:rsid w:val="00C309E6"/>
    <w:rsid w:val="00C33E34"/>
    <w:rsid w:val="00C420CB"/>
    <w:rsid w:val="00C4402A"/>
    <w:rsid w:val="00C8384C"/>
    <w:rsid w:val="00C90D9A"/>
    <w:rsid w:val="00CA091F"/>
    <w:rsid w:val="00CA7FBC"/>
    <w:rsid w:val="00CD6272"/>
    <w:rsid w:val="00CD7B80"/>
    <w:rsid w:val="00D742CE"/>
    <w:rsid w:val="00D74888"/>
    <w:rsid w:val="00D85C0A"/>
    <w:rsid w:val="00DC148F"/>
    <w:rsid w:val="00DC533D"/>
    <w:rsid w:val="00DD772A"/>
    <w:rsid w:val="00DE7FCC"/>
    <w:rsid w:val="00DF2E61"/>
    <w:rsid w:val="00E03449"/>
    <w:rsid w:val="00E067AF"/>
    <w:rsid w:val="00E27F42"/>
    <w:rsid w:val="00E339DE"/>
    <w:rsid w:val="00E53A64"/>
    <w:rsid w:val="00E77952"/>
    <w:rsid w:val="00E94586"/>
    <w:rsid w:val="00EA4686"/>
    <w:rsid w:val="00EB59B5"/>
    <w:rsid w:val="00EE311D"/>
    <w:rsid w:val="00EF6C2E"/>
    <w:rsid w:val="00F35DCC"/>
    <w:rsid w:val="00F70F07"/>
    <w:rsid w:val="00F721E7"/>
    <w:rsid w:val="00F75FE6"/>
    <w:rsid w:val="00F95757"/>
    <w:rsid w:val="00FA3BC3"/>
    <w:rsid w:val="00FA6924"/>
    <w:rsid w:val="00FC6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73954-D975-42BC-9C48-9E32F6DE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CCW Joined 24a" w:eastAsiaTheme="minorHAnsi" w:hAnsi="XCCW Joined 24a"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CC"/>
    <w:rPr>
      <w:rFonts w:ascii="Segoe UI" w:hAnsi="Segoe UI" w:cs="Segoe UI"/>
      <w:sz w:val="18"/>
      <w:szCs w:val="18"/>
    </w:rPr>
  </w:style>
  <w:style w:type="paragraph" w:styleId="ListParagraph">
    <w:name w:val="List Paragraph"/>
    <w:basedOn w:val="Normal"/>
    <w:uiPriority w:val="34"/>
    <w:qFormat/>
    <w:rsid w:val="00B6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8A5D-32E1-4E39-A340-AC46F18C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5319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Minucci</dc:creator>
  <cp:keywords/>
  <dc:description/>
  <cp:lastModifiedBy>Callum Clay</cp:lastModifiedBy>
  <cp:revision>2</cp:revision>
  <cp:lastPrinted>2019-10-16T16:28:00Z</cp:lastPrinted>
  <dcterms:created xsi:type="dcterms:W3CDTF">2020-09-16T10:14:00Z</dcterms:created>
  <dcterms:modified xsi:type="dcterms:W3CDTF">2020-09-16T10:14:00Z</dcterms:modified>
</cp:coreProperties>
</file>