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CC" w:rsidRDefault="00E60BCC"/>
    <w:p w:rsidR="00E60BCC" w:rsidRDefault="00E60BCC"/>
    <w:p w:rsidR="007F11D9" w:rsidRDefault="00286662">
      <w:bookmarkStart w:id="0" w:name="_GoBack"/>
      <w:bookmarkEnd w:id="0"/>
      <w:r>
        <w:t>What is an Education Health Care Plan?</w:t>
      </w:r>
    </w:p>
    <w:p w:rsidR="00286662" w:rsidRPr="00286662" w:rsidRDefault="00286662" w:rsidP="0028666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B0C0C"/>
          <w:sz w:val="22"/>
          <w:szCs w:val="22"/>
        </w:rPr>
      </w:pPr>
      <w:r w:rsidRPr="00286662">
        <w:rPr>
          <w:rFonts w:asciiTheme="minorHAnsi" w:hAnsiTheme="minorHAnsi" w:cstheme="minorHAnsi"/>
          <w:color w:val="0B0C0C"/>
          <w:sz w:val="22"/>
          <w:szCs w:val="22"/>
        </w:rPr>
        <w:t>An education, health and care (EHC) plan is for children and young people aged up to 25 who need more support than is available through special educational needs support.</w:t>
      </w:r>
    </w:p>
    <w:p w:rsidR="00286662" w:rsidRDefault="00286662" w:rsidP="00286662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  <w:sz w:val="22"/>
          <w:szCs w:val="22"/>
        </w:rPr>
      </w:pPr>
      <w:r w:rsidRPr="00286662">
        <w:rPr>
          <w:rFonts w:asciiTheme="minorHAnsi" w:hAnsiTheme="minorHAnsi" w:cstheme="minorHAnsi"/>
          <w:color w:val="0B0C0C"/>
          <w:sz w:val="22"/>
          <w:szCs w:val="22"/>
        </w:rPr>
        <w:t>EHC plans identify educational, health and social needs and set out the additional support to meet those needs.</w:t>
      </w:r>
    </w:p>
    <w:p w:rsidR="00286662" w:rsidRPr="00286662" w:rsidRDefault="00286662" w:rsidP="00286662">
      <w:pPr>
        <w:shd w:val="clear" w:color="auto" w:fill="FFFFFF"/>
        <w:spacing w:before="675" w:after="0" w:line="240" w:lineRule="auto"/>
        <w:textAlignment w:val="baseline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>Requesting an EHC assessment</w:t>
      </w:r>
    </w:p>
    <w:p w:rsidR="00286662" w:rsidRPr="00286662" w:rsidRDefault="00286662" w:rsidP="00286662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You can ask </w:t>
      </w:r>
      <w:hyperlink r:id="rId5" w:history="1">
        <w:r w:rsidRPr="00286662">
          <w:rPr>
            <w:rFonts w:eastAsia="Times New Roman" w:cstheme="minorHAnsi"/>
            <w:color w:val="4C2C92"/>
            <w:sz w:val="20"/>
            <w:szCs w:val="20"/>
            <w:u w:val="single"/>
            <w:bdr w:val="none" w:sz="0" w:space="0" w:color="auto" w:frame="1"/>
            <w:lang w:eastAsia="en-GB"/>
          </w:rPr>
          <w:t>your local authority</w:t>
        </w:r>
      </w:hyperlink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 to carry out an assessment if you think your child needs an EHC plan.</w:t>
      </w:r>
    </w:p>
    <w:p w:rsidR="00286662" w:rsidRPr="00286662" w:rsidRDefault="00286662" w:rsidP="00286662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A young person can request an assessment themselves if they’re aged 16 to 25.</w:t>
      </w:r>
    </w:p>
    <w:p w:rsidR="00286662" w:rsidRPr="00286662" w:rsidRDefault="00286662" w:rsidP="00286662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A request can also be made by anyone else who thinks an assessment may be necessary, including doctors, health visitors, teachers, parents and family friends.</w:t>
      </w:r>
    </w:p>
    <w:p w:rsidR="00286662" w:rsidRPr="00286662" w:rsidRDefault="00286662" w:rsidP="00286662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If they decide to carry out an assessment you may be asked for:</w:t>
      </w:r>
    </w:p>
    <w:p w:rsidR="00286662" w:rsidRPr="00286662" w:rsidRDefault="00286662" w:rsidP="0028666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any reports from your child’s school, nursery or childminder</w:t>
      </w:r>
    </w:p>
    <w:p w:rsidR="00286662" w:rsidRPr="00286662" w:rsidRDefault="00286662" w:rsidP="0028666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doctors’ assessments of your child</w:t>
      </w:r>
    </w:p>
    <w:p w:rsidR="00286662" w:rsidRPr="00286662" w:rsidRDefault="00286662" w:rsidP="0028666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a letter from you about your child’s needs</w:t>
      </w:r>
    </w:p>
    <w:p w:rsidR="00286662" w:rsidRPr="00286662" w:rsidRDefault="00286662" w:rsidP="00286662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The local authority will tell you within 16 weeks whether an EHC plan is going to be made for your child.</w:t>
      </w:r>
    </w:p>
    <w:p w:rsidR="00286662" w:rsidRPr="00286662" w:rsidRDefault="00286662" w:rsidP="00286662">
      <w:pPr>
        <w:shd w:val="clear" w:color="auto" w:fill="FFFFFF"/>
        <w:spacing w:before="675" w:after="0" w:line="240" w:lineRule="auto"/>
        <w:textAlignment w:val="baseline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>Creating an EHC plan</w:t>
      </w:r>
    </w:p>
    <w:p w:rsidR="00286662" w:rsidRPr="00286662" w:rsidRDefault="00286662" w:rsidP="00286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Your local authority will create a draft EHC plan and send you a copy.</w:t>
      </w:r>
    </w:p>
    <w:p w:rsidR="00286662" w:rsidRPr="00286662" w:rsidRDefault="00286662" w:rsidP="00286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 xml:space="preserve">You have 15 days to comment, including if you want to ask that your child </w:t>
      </w:r>
      <w:proofErr w:type="gramStart"/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goes</w:t>
      </w:r>
      <w:proofErr w:type="gramEnd"/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 xml:space="preserve"> to a specialist needs school or specialist college.</w:t>
      </w:r>
    </w:p>
    <w:p w:rsidR="00286662" w:rsidRPr="00286662" w:rsidRDefault="00286662" w:rsidP="00286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286662">
        <w:rPr>
          <w:rFonts w:eastAsia="Times New Roman" w:cstheme="minorHAnsi"/>
          <w:color w:val="0B0C0C"/>
          <w:sz w:val="20"/>
          <w:szCs w:val="20"/>
          <w:lang w:eastAsia="en-GB"/>
        </w:rPr>
        <w:t>Your local authority has 20 weeks from the date they receive the request for the assessment to give you the final EHC plan</w:t>
      </w:r>
    </w:p>
    <w:p w:rsidR="00286662" w:rsidRPr="00286662" w:rsidRDefault="00286662" w:rsidP="00286662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  <w:sz w:val="22"/>
          <w:szCs w:val="22"/>
        </w:rPr>
      </w:pPr>
    </w:p>
    <w:p w:rsidR="00286662" w:rsidRDefault="00286662" w:rsidP="00286662"/>
    <w:sectPr w:rsidR="0028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6772"/>
    <w:multiLevelType w:val="multilevel"/>
    <w:tmpl w:val="890C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170E8"/>
    <w:multiLevelType w:val="multilevel"/>
    <w:tmpl w:val="644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62"/>
    <w:rsid w:val="00286662"/>
    <w:rsid w:val="007F11D9"/>
    <w:rsid w:val="00E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D033"/>
  <w15:chartTrackingRefBased/>
  <w15:docId w15:val="{7C6BCFD8-A9B4-4D01-831E-BA920DB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6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66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6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find-your-local-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McCordick</dc:creator>
  <cp:keywords/>
  <dc:description/>
  <cp:lastModifiedBy>Jason Barratt</cp:lastModifiedBy>
  <cp:revision>2</cp:revision>
  <dcterms:created xsi:type="dcterms:W3CDTF">2021-04-22T11:29:00Z</dcterms:created>
  <dcterms:modified xsi:type="dcterms:W3CDTF">2021-04-22T11:29:00Z</dcterms:modified>
</cp:coreProperties>
</file>