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7AF" w:rsidRDefault="000A0BEB">
      <w:pPr>
        <w:rPr>
          <w:rFonts w:asciiTheme="majorHAnsi" w:hAnsiTheme="majorHAnsi" w:cstheme="majorHAnsi"/>
          <w:sz w:val="18"/>
          <w:szCs w:val="18"/>
        </w:rPr>
      </w:pPr>
      <w:r w:rsidRPr="009D7FE1">
        <w:rPr>
          <w:rFonts w:asciiTheme="majorHAnsi" w:hAnsiTheme="majorHAnsi" w:cstheme="majorHAnsi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44681</wp:posOffset>
            </wp:positionH>
            <wp:positionV relativeFrom="paragraph">
              <wp:posOffset>-159558</wp:posOffset>
            </wp:positionV>
            <wp:extent cx="342900" cy="342900"/>
            <wp:effectExtent l="0" t="0" r="0" b="0"/>
            <wp:wrapNone/>
            <wp:docPr id="1" name="Picture 1" descr="\\slinf-svr-host\users$\Roberta.Minucci\Roberta\Work\Planning Support\Planning Resources\planning templat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linf-svr-host\users$\Roberta.Minucci\Roberta\Work\Planning Support\Planning Resources\planning template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0CD0">
        <w:rPr>
          <w:rFonts w:asciiTheme="majorHAnsi" w:hAnsiTheme="majorHAnsi" w:cstheme="majorHAnsi"/>
          <w:sz w:val="18"/>
          <w:szCs w:val="18"/>
        </w:rPr>
        <w:tab/>
        <w:t>Year 2</w:t>
      </w:r>
      <w:r>
        <w:rPr>
          <w:rFonts w:asciiTheme="majorHAnsi" w:hAnsiTheme="majorHAnsi" w:cstheme="majorHAnsi"/>
          <w:sz w:val="18"/>
          <w:szCs w:val="18"/>
        </w:rPr>
        <w:t xml:space="preserve"> Curriculum Document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129"/>
        <w:gridCol w:w="2992"/>
        <w:gridCol w:w="3536"/>
        <w:gridCol w:w="3253"/>
      </w:tblGrid>
      <w:tr w:rsidR="009A3458" w:rsidTr="009A3458">
        <w:tc>
          <w:tcPr>
            <w:tcW w:w="1129" w:type="dxa"/>
          </w:tcPr>
          <w:p w:rsidR="000A0BEB" w:rsidRDefault="000A0BE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Term</w:t>
            </w:r>
          </w:p>
        </w:tc>
        <w:tc>
          <w:tcPr>
            <w:tcW w:w="2977" w:type="dxa"/>
          </w:tcPr>
          <w:p w:rsidR="000A0BEB" w:rsidRDefault="000A0BE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Autumn</w:t>
            </w:r>
          </w:p>
        </w:tc>
        <w:tc>
          <w:tcPr>
            <w:tcW w:w="3544" w:type="dxa"/>
          </w:tcPr>
          <w:p w:rsidR="000A0BEB" w:rsidRDefault="000A0BE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Spring</w:t>
            </w:r>
          </w:p>
        </w:tc>
        <w:tc>
          <w:tcPr>
            <w:tcW w:w="3260" w:type="dxa"/>
          </w:tcPr>
          <w:p w:rsidR="000A0BEB" w:rsidRDefault="000A0BE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Summer</w:t>
            </w:r>
          </w:p>
        </w:tc>
      </w:tr>
      <w:tr w:rsidR="009A3458" w:rsidTr="009A3458">
        <w:tc>
          <w:tcPr>
            <w:tcW w:w="1129" w:type="dxa"/>
          </w:tcPr>
          <w:p w:rsidR="000A0BEB" w:rsidRDefault="000A0BE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Topic</w:t>
            </w:r>
          </w:p>
        </w:tc>
        <w:tc>
          <w:tcPr>
            <w:tcW w:w="2977" w:type="dxa"/>
          </w:tcPr>
          <w:p w:rsidR="000A0BEB" w:rsidRPr="004E3504" w:rsidRDefault="00330CD0" w:rsidP="008620F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7030A0"/>
              </w:rPr>
              <w:t xml:space="preserve">Twisted </w:t>
            </w:r>
            <w:r w:rsidR="000A0BEB" w:rsidRPr="004E3504">
              <w:rPr>
                <w:rFonts w:asciiTheme="majorHAnsi" w:hAnsiTheme="majorHAnsi" w:cstheme="majorHAnsi"/>
                <w:color w:val="7030A0"/>
              </w:rPr>
              <w:t>Fairy tales</w:t>
            </w:r>
          </w:p>
        </w:tc>
        <w:tc>
          <w:tcPr>
            <w:tcW w:w="3544" w:type="dxa"/>
          </w:tcPr>
          <w:p w:rsidR="000A0BEB" w:rsidRPr="004E3504" w:rsidRDefault="00330CD0" w:rsidP="008620F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7030A0"/>
              </w:rPr>
              <w:t>The UK</w:t>
            </w:r>
          </w:p>
        </w:tc>
        <w:tc>
          <w:tcPr>
            <w:tcW w:w="3260" w:type="dxa"/>
          </w:tcPr>
          <w:p w:rsidR="000A0BEB" w:rsidRPr="004E3504" w:rsidRDefault="00330CD0" w:rsidP="008620F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7030A0"/>
              </w:rPr>
              <w:t>Around the World in 80 days</w:t>
            </w:r>
          </w:p>
        </w:tc>
      </w:tr>
      <w:tr w:rsidR="00DF259F" w:rsidTr="009A3458">
        <w:tc>
          <w:tcPr>
            <w:tcW w:w="1129" w:type="dxa"/>
          </w:tcPr>
          <w:p w:rsidR="00DF259F" w:rsidRDefault="00DF259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Outdoor Learning</w:t>
            </w:r>
          </w:p>
        </w:tc>
        <w:tc>
          <w:tcPr>
            <w:tcW w:w="2977" w:type="dxa"/>
          </w:tcPr>
          <w:p w:rsidR="00DF259F" w:rsidRPr="00B967A7" w:rsidRDefault="00DF259F" w:rsidP="008620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>Science walks for biology and physics</w:t>
            </w:r>
          </w:p>
          <w:p w:rsidR="00DF259F" w:rsidRPr="00B967A7" w:rsidRDefault="00DF259F" w:rsidP="008620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>Fairy tale walks – can we find any geographical features around Sleaford?</w:t>
            </w:r>
          </w:p>
        </w:tc>
        <w:tc>
          <w:tcPr>
            <w:tcW w:w="3544" w:type="dxa"/>
          </w:tcPr>
          <w:p w:rsidR="00DF259F" w:rsidRPr="00B967A7" w:rsidRDefault="00DF259F" w:rsidP="008620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>Science plant growing and garden walks</w:t>
            </w:r>
          </w:p>
          <w:p w:rsidR="00DF259F" w:rsidRPr="00B967A7" w:rsidRDefault="00DF259F" w:rsidP="008620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>Chemistry materials experiments</w:t>
            </w:r>
          </w:p>
          <w:p w:rsidR="00DF259F" w:rsidRPr="00B967A7" w:rsidRDefault="00DF259F" w:rsidP="008620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 xml:space="preserve">Physics observation experiments </w:t>
            </w:r>
          </w:p>
          <w:p w:rsidR="00DF259F" w:rsidRPr="00B967A7" w:rsidRDefault="00DF259F" w:rsidP="008620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>Geography trips and field work</w:t>
            </w:r>
          </w:p>
          <w:p w:rsidR="00DF259F" w:rsidRPr="00B967A7" w:rsidRDefault="00DF259F" w:rsidP="008620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>Nature walks to collect collage materials</w:t>
            </w:r>
          </w:p>
        </w:tc>
        <w:tc>
          <w:tcPr>
            <w:tcW w:w="3260" w:type="dxa"/>
          </w:tcPr>
          <w:p w:rsidR="00DF259F" w:rsidRPr="00B967A7" w:rsidRDefault="00DF259F" w:rsidP="008620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>Habitat explorations</w:t>
            </w:r>
          </w:p>
          <w:p w:rsidR="00DF259F" w:rsidRPr="00B967A7" w:rsidRDefault="00DF259F" w:rsidP="008620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>Physics observations</w:t>
            </w:r>
          </w:p>
          <w:p w:rsidR="00DF259F" w:rsidRPr="00B967A7" w:rsidRDefault="00DF259F" w:rsidP="008620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>Outdoor art for observations</w:t>
            </w:r>
          </w:p>
          <w:p w:rsidR="00DF259F" w:rsidRPr="00B967A7" w:rsidRDefault="00DF259F" w:rsidP="008620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A3458" w:rsidTr="009A3458">
        <w:tc>
          <w:tcPr>
            <w:tcW w:w="1129" w:type="dxa"/>
          </w:tcPr>
          <w:p w:rsidR="00CA23E6" w:rsidRDefault="00CA23E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English</w:t>
            </w:r>
          </w:p>
          <w:p w:rsidR="008620FF" w:rsidRDefault="008620F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8620FF" w:rsidRPr="008620FF" w:rsidRDefault="008620FF">
            <w:pPr>
              <w:rPr>
                <w:rFonts w:asciiTheme="majorHAnsi" w:hAnsiTheme="majorHAnsi" w:cstheme="majorHAnsi"/>
                <w:color w:val="4472C4" w:themeColor="accent5"/>
                <w:sz w:val="18"/>
                <w:szCs w:val="18"/>
              </w:rPr>
            </w:pPr>
            <w:r w:rsidRPr="008620FF">
              <w:rPr>
                <w:rFonts w:asciiTheme="majorHAnsi" w:hAnsiTheme="majorHAnsi" w:cstheme="majorHAnsi"/>
                <w:color w:val="4472C4" w:themeColor="accent5"/>
                <w:sz w:val="18"/>
                <w:szCs w:val="18"/>
              </w:rPr>
              <w:t>Fiction</w:t>
            </w:r>
          </w:p>
          <w:p w:rsidR="008620FF" w:rsidRDefault="008620F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620F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Non fiction</w:t>
            </w:r>
          </w:p>
        </w:tc>
        <w:tc>
          <w:tcPr>
            <w:tcW w:w="2977" w:type="dxa"/>
          </w:tcPr>
          <w:p w:rsidR="00533452" w:rsidRDefault="00EC4734" w:rsidP="00CA23E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C4734">
              <w:rPr>
                <w:rFonts w:asciiTheme="majorHAnsi" w:hAnsiTheme="majorHAnsi" w:cstheme="majorHAnsi"/>
                <w:sz w:val="20"/>
                <w:szCs w:val="20"/>
              </w:rPr>
              <w:t>Goldilocks &amp; the Three Bears</w:t>
            </w:r>
          </w:p>
          <w:p w:rsidR="00EC4734" w:rsidRDefault="00EC4734" w:rsidP="00CA23E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C4734">
              <w:rPr>
                <w:rFonts w:asciiTheme="majorHAnsi" w:hAnsiTheme="majorHAnsi" w:cstheme="majorHAnsi"/>
                <w:sz w:val="20"/>
                <w:szCs w:val="20"/>
              </w:rPr>
              <w:t>Jim and the Beanstalk</w:t>
            </w:r>
          </w:p>
          <w:p w:rsidR="00EC4734" w:rsidRDefault="00EC4734" w:rsidP="00CA23E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C4734">
              <w:rPr>
                <w:rFonts w:asciiTheme="majorHAnsi" w:hAnsiTheme="majorHAnsi" w:cstheme="majorHAnsi"/>
                <w:sz w:val="20"/>
                <w:szCs w:val="20"/>
              </w:rPr>
              <w:t>The Journey Home</w:t>
            </w:r>
          </w:p>
          <w:p w:rsidR="00EC4734" w:rsidRPr="00B967A7" w:rsidRDefault="00EC4734" w:rsidP="00CA23E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C4734">
              <w:rPr>
                <w:rFonts w:asciiTheme="majorHAnsi" w:hAnsiTheme="majorHAnsi" w:cstheme="majorHAnsi"/>
                <w:sz w:val="20"/>
                <w:szCs w:val="20"/>
              </w:rPr>
              <w:t>House Held up by Trees</w:t>
            </w:r>
          </w:p>
        </w:tc>
        <w:tc>
          <w:tcPr>
            <w:tcW w:w="3544" w:type="dxa"/>
          </w:tcPr>
          <w:p w:rsidR="00533452" w:rsidRDefault="00EC473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C4734">
              <w:rPr>
                <w:rFonts w:asciiTheme="majorHAnsi" w:hAnsiTheme="majorHAnsi" w:cstheme="majorHAnsi"/>
                <w:sz w:val="20"/>
                <w:szCs w:val="20"/>
              </w:rPr>
              <w:t>The Bear Under the Stairs</w:t>
            </w:r>
          </w:p>
          <w:p w:rsidR="00EC4734" w:rsidRDefault="00EC473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C4734">
              <w:rPr>
                <w:rFonts w:asciiTheme="majorHAnsi" w:hAnsiTheme="majorHAnsi" w:cstheme="majorHAnsi"/>
                <w:sz w:val="20"/>
                <w:szCs w:val="20"/>
              </w:rPr>
              <w:t xml:space="preserve">The </w:t>
            </w:r>
            <w:proofErr w:type="spellStart"/>
            <w:r w:rsidRPr="00EC4734">
              <w:rPr>
                <w:rFonts w:asciiTheme="majorHAnsi" w:hAnsiTheme="majorHAnsi" w:cstheme="majorHAnsi"/>
                <w:sz w:val="20"/>
                <w:szCs w:val="20"/>
              </w:rPr>
              <w:t>Minpins</w:t>
            </w:r>
            <w:proofErr w:type="spellEnd"/>
          </w:p>
          <w:p w:rsidR="00EC4734" w:rsidRDefault="00EC473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C4734">
              <w:rPr>
                <w:rFonts w:asciiTheme="majorHAnsi" w:hAnsiTheme="majorHAnsi" w:cstheme="majorHAnsi"/>
                <w:sz w:val="20"/>
                <w:szCs w:val="20"/>
              </w:rPr>
              <w:t>The Owl and the Pussycat</w:t>
            </w:r>
          </w:p>
          <w:p w:rsidR="00EC4734" w:rsidRPr="00B967A7" w:rsidRDefault="00EC473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C4734">
              <w:rPr>
                <w:rFonts w:asciiTheme="majorHAnsi" w:hAnsiTheme="majorHAnsi" w:cstheme="majorHAnsi"/>
                <w:sz w:val="20"/>
                <w:szCs w:val="20"/>
              </w:rPr>
              <w:t>Tadpole’s Promise</w:t>
            </w:r>
          </w:p>
        </w:tc>
        <w:tc>
          <w:tcPr>
            <w:tcW w:w="3260" w:type="dxa"/>
          </w:tcPr>
          <w:p w:rsidR="00533452" w:rsidRDefault="00EC473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C4734">
              <w:rPr>
                <w:rFonts w:asciiTheme="majorHAnsi" w:hAnsiTheme="majorHAnsi" w:cstheme="majorHAnsi"/>
                <w:sz w:val="20"/>
                <w:szCs w:val="20"/>
              </w:rPr>
              <w:t>Wolves</w:t>
            </w:r>
          </w:p>
          <w:p w:rsidR="00EC4734" w:rsidRDefault="00EC473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C4734">
              <w:rPr>
                <w:rFonts w:asciiTheme="majorHAnsi" w:hAnsiTheme="majorHAnsi" w:cstheme="majorHAnsi"/>
                <w:sz w:val="20"/>
                <w:szCs w:val="20"/>
              </w:rPr>
              <w:t>The Dragon Machine</w:t>
            </w:r>
          </w:p>
          <w:p w:rsidR="00EC4734" w:rsidRDefault="00EC473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C4734">
              <w:rPr>
                <w:rFonts w:asciiTheme="majorHAnsi" w:hAnsiTheme="majorHAnsi" w:cstheme="majorHAnsi"/>
                <w:sz w:val="20"/>
                <w:szCs w:val="20"/>
              </w:rPr>
              <w:t>The Great Fire of London</w:t>
            </w:r>
          </w:p>
          <w:p w:rsidR="00EC4734" w:rsidRDefault="00EC473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C4734">
              <w:rPr>
                <w:rFonts w:asciiTheme="majorHAnsi" w:hAnsiTheme="majorHAnsi" w:cstheme="majorHAnsi"/>
                <w:sz w:val="20"/>
                <w:szCs w:val="20"/>
              </w:rPr>
              <w:t>Walk in London</w:t>
            </w:r>
          </w:p>
          <w:p w:rsidR="00EC4734" w:rsidRPr="00B967A7" w:rsidRDefault="00EC473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C4734">
              <w:rPr>
                <w:rFonts w:asciiTheme="majorHAnsi" w:hAnsiTheme="majorHAnsi" w:cstheme="majorHAnsi"/>
                <w:sz w:val="20"/>
                <w:szCs w:val="20"/>
              </w:rPr>
              <w:t>Rosie Revere, Engineer</w:t>
            </w:r>
          </w:p>
        </w:tc>
      </w:tr>
      <w:tr w:rsidR="00795170" w:rsidTr="009A3458">
        <w:tc>
          <w:tcPr>
            <w:tcW w:w="1129" w:type="dxa"/>
          </w:tcPr>
          <w:p w:rsidR="00795170" w:rsidRDefault="007951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Maths</w:t>
            </w:r>
          </w:p>
        </w:tc>
        <w:tc>
          <w:tcPr>
            <w:tcW w:w="2977" w:type="dxa"/>
          </w:tcPr>
          <w:p w:rsidR="00795170" w:rsidRPr="00B967A7" w:rsidRDefault="0053352F" w:rsidP="00CA23E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>Place Value</w:t>
            </w:r>
          </w:p>
          <w:p w:rsidR="0053352F" w:rsidRPr="00B967A7" w:rsidRDefault="0053352F" w:rsidP="00CA23E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>Addition and Subtraction</w:t>
            </w:r>
          </w:p>
          <w:p w:rsidR="0053352F" w:rsidRPr="00B967A7" w:rsidRDefault="0053352F" w:rsidP="00CA23E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>Measurement (Money)</w:t>
            </w:r>
          </w:p>
          <w:p w:rsidR="008620FF" w:rsidRPr="00B967A7" w:rsidRDefault="0053352F" w:rsidP="005335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>Multiplication and Division</w:t>
            </w:r>
          </w:p>
        </w:tc>
        <w:tc>
          <w:tcPr>
            <w:tcW w:w="3544" w:type="dxa"/>
          </w:tcPr>
          <w:p w:rsidR="00795170" w:rsidRPr="00B967A7" w:rsidRDefault="005335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>Multiplication and Division</w:t>
            </w:r>
          </w:p>
          <w:p w:rsidR="0053352F" w:rsidRPr="00B967A7" w:rsidRDefault="005335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>Statistics</w:t>
            </w:r>
          </w:p>
          <w:p w:rsidR="0053352F" w:rsidRPr="00B967A7" w:rsidRDefault="005335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>Geometry (Shape)</w:t>
            </w:r>
          </w:p>
          <w:p w:rsidR="0053352F" w:rsidRPr="00B967A7" w:rsidRDefault="005335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>Fractions</w:t>
            </w:r>
          </w:p>
          <w:p w:rsidR="0053352F" w:rsidRPr="00B967A7" w:rsidRDefault="005335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>Measurement (Length and Height)</w:t>
            </w:r>
          </w:p>
        </w:tc>
        <w:tc>
          <w:tcPr>
            <w:tcW w:w="3260" w:type="dxa"/>
          </w:tcPr>
          <w:p w:rsidR="00795170" w:rsidRPr="00B967A7" w:rsidRDefault="005335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>Geometry (Position and direction)</w:t>
            </w:r>
          </w:p>
          <w:p w:rsidR="0053352F" w:rsidRPr="00B967A7" w:rsidRDefault="005335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>Problem solving and efficient methods</w:t>
            </w:r>
          </w:p>
          <w:p w:rsidR="001B1E9D" w:rsidRPr="00B967A7" w:rsidRDefault="001B1E9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>Measurement (Time)</w:t>
            </w:r>
          </w:p>
          <w:p w:rsidR="0053352F" w:rsidRPr="00B967A7" w:rsidRDefault="001B1E9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>Measurement (</w:t>
            </w:r>
            <w:r w:rsidR="0053352F" w:rsidRPr="00B967A7">
              <w:rPr>
                <w:rFonts w:asciiTheme="majorHAnsi" w:hAnsiTheme="majorHAnsi" w:cstheme="majorHAnsi"/>
                <w:sz w:val="20"/>
                <w:szCs w:val="20"/>
              </w:rPr>
              <w:t>Mass, capacity and temperature)</w:t>
            </w:r>
          </w:p>
          <w:p w:rsidR="0053352F" w:rsidRPr="00B967A7" w:rsidRDefault="005335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>Investigations</w:t>
            </w:r>
          </w:p>
        </w:tc>
      </w:tr>
      <w:tr w:rsidR="00DF259F" w:rsidTr="009A3458">
        <w:tc>
          <w:tcPr>
            <w:tcW w:w="1129" w:type="dxa"/>
          </w:tcPr>
          <w:p w:rsidR="00DF259F" w:rsidRDefault="00DF259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Cross Curricular Maths</w:t>
            </w:r>
          </w:p>
        </w:tc>
        <w:tc>
          <w:tcPr>
            <w:tcW w:w="2977" w:type="dxa"/>
          </w:tcPr>
          <w:p w:rsidR="006A6441" w:rsidRPr="00B967A7" w:rsidRDefault="006A6441" w:rsidP="00CA23E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>Shapes linked to digital media art</w:t>
            </w:r>
          </w:p>
          <w:p w:rsidR="006A6441" w:rsidRPr="00B967A7" w:rsidRDefault="006A6441" w:rsidP="00CA23E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>Tables to collect information linked to physics</w:t>
            </w:r>
          </w:p>
        </w:tc>
        <w:tc>
          <w:tcPr>
            <w:tcW w:w="3544" w:type="dxa"/>
          </w:tcPr>
          <w:p w:rsidR="00DF259F" w:rsidRPr="00B967A7" w:rsidRDefault="006A644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>Tables to collect and compare information linked to physics</w:t>
            </w:r>
          </w:p>
          <w:p w:rsidR="006A6441" w:rsidRPr="00B967A7" w:rsidRDefault="006A644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>Measurement work linked to textiles</w:t>
            </w:r>
          </w:p>
        </w:tc>
        <w:tc>
          <w:tcPr>
            <w:tcW w:w="3260" w:type="dxa"/>
          </w:tcPr>
          <w:p w:rsidR="00DF259F" w:rsidRPr="00B967A7" w:rsidRDefault="006A644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>Tables to collect and compare information linked to physics</w:t>
            </w:r>
          </w:p>
          <w:p w:rsidR="006A6441" w:rsidRPr="00B967A7" w:rsidRDefault="006A644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>Mass work linked to food</w:t>
            </w:r>
          </w:p>
        </w:tc>
      </w:tr>
      <w:tr w:rsidR="009A3458" w:rsidTr="009A3458">
        <w:tc>
          <w:tcPr>
            <w:tcW w:w="1129" w:type="dxa"/>
          </w:tcPr>
          <w:p w:rsidR="000A0BEB" w:rsidRDefault="000A0BE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Science</w:t>
            </w:r>
          </w:p>
        </w:tc>
        <w:tc>
          <w:tcPr>
            <w:tcW w:w="2977" w:type="dxa"/>
          </w:tcPr>
          <w:p w:rsidR="000A0BEB" w:rsidRPr="00B967A7" w:rsidRDefault="000A0B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 xml:space="preserve">Biology – </w:t>
            </w:r>
          </w:p>
          <w:p w:rsidR="000A0BEB" w:rsidRPr="00B967A7" w:rsidRDefault="00330CD0" w:rsidP="000A0B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 xml:space="preserve">Exploratory walks/discussions recapping previous learning from Y1. </w:t>
            </w:r>
          </w:p>
          <w:p w:rsidR="00ED7993" w:rsidRPr="00B967A7" w:rsidRDefault="00ED7993" w:rsidP="00ED79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>Identifying and grouping animals from the UK and fairy tales before exploring different habitats around us</w:t>
            </w:r>
          </w:p>
          <w:p w:rsidR="0024338E" w:rsidRPr="00B967A7" w:rsidRDefault="0024338E" w:rsidP="000A0B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4338E" w:rsidRPr="00B967A7" w:rsidRDefault="0024338E" w:rsidP="000A0B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A0BEB" w:rsidRPr="00B967A7" w:rsidRDefault="000A0BEB" w:rsidP="000A0B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 xml:space="preserve">Physics – </w:t>
            </w:r>
          </w:p>
          <w:p w:rsidR="000A0BEB" w:rsidRPr="00B967A7" w:rsidRDefault="000A0BEB" w:rsidP="006E5E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 xml:space="preserve">Observe/collect/discuss autumn and winter </w:t>
            </w:r>
            <w:r w:rsidR="006E5E93" w:rsidRPr="00B967A7">
              <w:rPr>
                <w:rFonts w:asciiTheme="majorHAnsi" w:hAnsiTheme="majorHAnsi" w:cstheme="majorHAnsi"/>
                <w:sz w:val="20"/>
                <w:szCs w:val="20"/>
              </w:rPr>
              <w:t>as well as</w:t>
            </w: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 xml:space="preserve"> the chan</w:t>
            </w:r>
            <w:r w:rsidR="00330CD0" w:rsidRPr="00B967A7">
              <w:rPr>
                <w:rFonts w:asciiTheme="majorHAnsi" w:hAnsiTheme="majorHAnsi" w:cstheme="majorHAnsi"/>
                <w:sz w:val="20"/>
                <w:szCs w:val="20"/>
              </w:rPr>
              <w:t>ges associated with the seasons and length of the day.</w:t>
            </w:r>
          </w:p>
          <w:p w:rsidR="00330CD0" w:rsidRPr="00B967A7" w:rsidRDefault="00330CD0" w:rsidP="006E5E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>Investigate light</w:t>
            </w:r>
          </w:p>
          <w:p w:rsidR="00330CD0" w:rsidRPr="00B967A7" w:rsidRDefault="00330CD0" w:rsidP="006E5E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 xml:space="preserve">Create electrical circuits to help create a torch for a fairy tale character. </w:t>
            </w:r>
          </w:p>
        </w:tc>
        <w:tc>
          <w:tcPr>
            <w:tcW w:w="3544" w:type="dxa"/>
          </w:tcPr>
          <w:p w:rsidR="000A0BEB" w:rsidRPr="00B967A7" w:rsidRDefault="000A0B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 xml:space="preserve">Biology – </w:t>
            </w:r>
          </w:p>
          <w:p w:rsidR="000A0BEB" w:rsidRPr="00B967A7" w:rsidRDefault="00330CD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>Growing local plants experiments (Highlighting what plants need to grow)</w:t>
            </w:r>
          </w:p>
          <w:p w:rsidR="00ED7993" w:rsidRPr="00B967A7" w:rsidRDefault="00ED7993" w:rsidP="00ED79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>Using knowledge to design gardens for different purposes (placing the right plants to suit the person’s needs)</w:t>
            </w:r>
          </w:p>
          <w:p w:rsidR="00330CD0" w:rsidRPr="00B967A7" w:rsidRDefault="00330CD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>Looking at offspring and experiencing chicks/tadpoles growing.</w:t>
            </w:r>
          </w:p>
          <w:p w:rsidR="004D1DCA" w:rsidRPr="00B967A7" w:rsidRDefault="004D1DC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A0BEB" w:rsidRPr="00B967A7" w:rsidRDefault="000A0B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 xml:space="preserve">Chemistry – </w:t>
            </w:r>
          </w:p>
          <w:p w:rsidR="000A0BEB" w:rsidRPr="00B967A7" w:rsidRDefault="000A0BEB" w:rsidP="00330CD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 xml:space="preserve">Apply the knowledge of materials gained </w:t>
            </w:r>
            <w:r w:rsidR="00330CD0" w:rsidRPr="00B967A7">
              <w:rPr>
                <w:rFonts w:asciiTheme="majorHAnsi" w:hAnsiTheme="majorHAnsi" w:cstheme="majorHAnsi"/>
                <w:sz w:val="20"/>
                <w:szCs w:val="20"/>
              </w:rPr>
              <w:t>to support our plant experiments – which materials will help and hinder our plant growth?</w:t>
            </w:r>
          </w:p>
          <w:p w:rsidR="004D1DCA" w:rsidRPr="00B967A7" w:rsidRDefault="004D1DCA" w:rsidP="000A0B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A0BEB" w:rsidRPr="00B967A7" w:rsidRDefault="000A0BEB" w:rsidP="000A0B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 xml:space="preserve">Physics – </w:t>
            </w:r>
          </w:p>
          <w:p w:rsidR="000A0BEB" w:rsidRPr="00B967A7" w:rsidRDefault="000A0BEB" w:rsidP="006E5E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 xml:space="preserve">Observe/collect/discuss winter and spring </w:t>
            </w:r>
            <w:r w:rsidR="006E5E93" w:rsidRPr="00B967A7">
              <w:rPr>
                <w:rFonts w:asciiTheme="majorHAnsi" w:hAnsiTheme="majorHAnsi" w:cstheme="majorHAnsi"/>
                <w:sz w:val="20"/>
                <w:szCs w:val="20"/>
              </w:rPr>
              <w:t>as well as</w:t>
            </w: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 xml:space="preserve"> the chan</w:t>
            </w:r>
            <w:r w:rsidR="00330CD0" w:rsidRPr="00B967A7">
              <w:rPr>
                <w:rFonts w:asciiTheme="majorHAnsi" w:hAnsiTheme="majorHAnsi" w:cstheme="majorHAnsi"/>
                <w:sz w:val="20"/>
                <w:szCs w:val="20"/>
              </w:rPr>
              <w:t>ges associated with the seasons and length of the day.</w:t>
            </w:r>
          </w:p>
        </w:tc>
        <w:tc>
          <w:tcPr>
            <w:tcW w:w="3260" w:type="dxa"/>
          </w:tcPr>
          <w:p w:rsidR="000A0BEB" w:rsidRPr="00B967A7" w:rsidRDefault="000A0B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 xml:space="preserve">Biology – </w:t>
            </w:r>
          </w:p>
          <w:p w:rsidR="000A0BEB" w:rsidRPr="00B967A7" w:rsidRDefault="000A0BEB" w:rsidP="00330CD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 xml:space="preserve">As explorers </w:t>
            </w:r>
            <w:r w:rsidR="00330CD0" w:rsidRPr="00B967A7">
              <w:rPr>
                <w:rFonts w:asciiTheme="majorHAnsi" w:hAnsiTheme="majorHAnsi" w:cstheme="majorHAnsi"/>
                <w:sz w:val="20"/>
                <w:szCs w:val="20"/>
              </w:rPr>
              <w:t>looking at habitats around the world</w:t>
            </w:r>
          </w:p>
          <w:p w:rsidR="00330CD0" w:rsidRPr="00B967A7" w:rsidRDefault="00330CD0" w:rsidP="00330CD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>What would we need to survive a trip around the world as humans?</w:t>
            </w:r>
          </w:p>
          <w:p w:rsidR="004D1DCA" w:rsidRPr="00B967A7" w:rsidRDefault="004D1DCA" w:rsidP="000A0B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D1DCA" w:rsidRPr="00B967A7" w:rsidRDefault="004D1DCA" w:rsidP="000A0B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 xml:space="preserve">Chemistry – </w:t>
            </w:r>
          </w:p>
          <w:p w:rsidR="004D1DCA" w:rsidRPr="00B967A7" w:rsidRDefault="00330CD0" w:rsidP="000A0B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 xml:space="preserve">Use knowledge of materials to create tools to take with us on our trip. </w:t>
            </w:r>
          </w:p>
          <w:p w:rsidR="0024338E" w:rsidRPr="00B967A7" w:rsidRDefault="0024338E" w:rsidP="000A0B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E5E93" w:rsidRPr="00B967A7" w:rsidRDefault="006E5E93" w:rsidP="006E5E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 xml:space="preserve">Physics – </w:t>
            </w:r>
          </w:p>
          <w:p w:rsidR="000A0BEB" w:rsidRPr="00B967A7" w:rsidRDefault="006E5E93" w:rsidP="006E5E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>Observe/collect/discuss spring and summer as well as the chan</w:t>
            </w:r>
            <w:r w:rsidR="00330CD0" w:rsidRPr="00B967A7">
              <w:rPr>
                <w:rFonts w:asciiTheme="majorHAnsi" w:hAnsiTheme="majorHAnsi" w:cstheme="majorHAnsi"/>
                <w:sz w:val="20"/>
                <w:szCs w:val="20"/>
              </w:rPr>
              <w:t>ges associated with the seasons and length of the day.</w:t>
            </w:r>
          </w:p>
        </w:tc>
        <w:bookmarkStart w:id="0" w:name="_GoBack"/>
        <w:bookmarkEnd w:id="0"/>
      </w:tr>
      <w:tr w:rsidR="009A3458" w:rsidTr="009A3458">
        <w:tc>
          <w:tcPr>
            <w:tcW w:w="1129" w:type="dxa"/>
          </w:tcPr>
          <w:p w:rsidR="000A0BEB" w:rsidRDefault="004923B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Geography</w:t>
            </w:r>
          </w:p>
        </w:tc>
        <w:tc>
          <w:tcPr>
            <w:tcW w:w="2977" w:type="dxa"/>
          </w:tcPr>
          <w:p w:rsidR="000A0BEB" w:rsidRPr="00B967A7" w:rsidRDefault="004923B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 xml:space="preserve">Extend seasons knowledge with knowledge of the weather </w:t>
            </w:r>
          </w:p>
          <w:p w:rsidR="0024338E" w:rsidRPr="00B967A7" w:rsidRDefault="0024338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923B1" w:rsidRPr="00B967A7" w:rsidRDefault="004923B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 xml:space="preserve">Identify and discuss the physical and human geographical features that </w:t>
            </w:r>
            <w:proofErr w:type="gramStart"/>
            <w:r w:rsidRPr="00B967A7">
              <w:rPr>
                <w:rFonts w:asciiTheme="majorHAnsi" w:hAnsiTheme="majorHAnsi" w:cstheme="majorHAnsi"/>
                <w:sz w:val="20"/>
                <w:szCs w:val="20"/>
              </w:rPr>
              <w:t>can be found</w:t>
            </w:r>
            <w:proofErr w:type="gramEnd"/>
            <w:r w:rsidRPr="00B967A7">
              <w:rPr>
                <w:rFonts w:asciiTheme="majorHAnsi" w:hAnsiTheme="majorHAnsi" w:cstheme="majorHAnsi"/>
                <w:sz w:val="20"/>
                <w:szCs w:val="20"/>
              </w:rPr>
              <w:t xml:space="preserve"> in fairy tales. </w:t>
            </w:r>
          </w:p>
        </w:tc>
        <w:tc>
          <w:tcPr>
            <w:tcW w:w="3544" w:type="dxa"/>
          </w:tcPr>
          <w:p w:rsidR="004923B1" w:rsidRPr="00B967A7" w:rsidRDefault="004923B1" w:rsidP="004923B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 xml:space="preserve">Extend seasons knowledge with knowledge of the weather </w:t>
            </w:r>
          </w:p>
          <w:p w:rsidR="0024338E" w:rsidRPr="00B967A7" w:rsidRDefault="0024338E" w:rsidP="004923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30CD0" w:rsidRPr="00B967A7" w:rsidRDefault="004923B1" w:rsidP="00330CD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 xml:space="preserve">Explore some of the features we met within the fairy tales </w:t>
            </w:r>
            <w:r w:rsidR="00330CD0" w:rsidRPr="00B967A7">
              <w:rPr>
                <w:rFonts w:asciiTheme="majorHAnsi" w:hAnsiTheme="majorHAnsi" w:cstheme="majorHAnsi"/>
                <w:sz w:val="20"/>
                <w:szCs w:val="20"/>
              </w:rPr>
              <w:t xml:space="preserve">locally and further afield in the UK. </w:t>
            </w:r>
          </w:p>
          <w:p w:rsidR="009340E5" w:rsidRPr="00B967A7" w:rsidRDefault="00330CD0" w:rsidP="00330CD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>Compare different settlements and features across the UK with Sleaford. (UK map work)</w:t>
            </w:r>
          </w:p>
        </w:tc>
        <w:tc>
          <w:tcPr>
            <w:tcW w:w="3260" w:type="dxa"/>
          </w:tcPr>
          <w:p w:rsidR="004923B1" w:rsidRPr="00B967A7" w:rsidRDefault="004923B1" w:rsidP="004923B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 xml:space="preserve">Extend seasons knowledge with knowledge of the weather </w:t>
            </w:r>
          </w:p>
          <w:p w:rsidR="0024338E" w:rsidRPr="00B967A7" w:rsidRDefault="0024338E" w:rsidP="004923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923B1" w:rsidRPr="00B967A7" w:rsidRDefault="004923B1" w:rsidP="00330CD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 xml:space="preserve">Explore the features we have been discussing beyond our locality – </w:t>
            </w:r>
            <w:r w:rsidR="00330CD0" w:rsidRPr="00B967A7">
              <w:rPr>
                <w:rFonts w:asciiTheme="majorHAnsi" w:hAnsiTheme="majorHAnsi" w:cstheme="majorHAnsi"/>
                <w:sz w:val="20"/>
                <w:szCs w:val="20"/>
              </w:rPr>
              <w:t xml:space="preserve">investigating continents/oceans and weather effects. </w:t>
            </w:r>
          </w:p>
          <w:p w:rsidR="00330CD0" w:rsidRPr="00B967A7" w:rsidRDefault="00330CD0" w:rsidP="00330CD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>Find famous places along the 80 days route and compare then to where we live.  (Global map work)</w:t>
            </w:r>
          </w:p>
        </w:tc>
      </w:tr>
      <w:tr w:rsidR="009A3458" w:rsidTr="009A3458">
        <w:tc>
          <w:tcPr>
            <w:tcW w:w="1129" w:type="dxa"/>
          </w:tcPr>
          <w:p w:rsidR="000A0BEB" w:rsidRDefault="009340E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History</w:t>
            </w:r>
          </w:p>
        </w:tc>
        <w:tc>
          <w:tcPr>
            <w:tcW w:w="2977" w:type="dxa"/>
          </w:tcPr>
          <w:p w:rsidR="0024338E" w:rsidRPr="00B967A7" w:rsidRDefault="00B314F8" w:rsidP="004D1DC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>Who was William the Conqueror and why was he important?</w:t>
            </w:r>
          </w:p>
          <w:p w:rsidR="00B314F8" w:rsidRPr="00B967A7" w:rsidRDefault="00B314F8" w:rsidP="00B314F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>(Looking at royalty through the years and the links with fairy tales as well as exploring different clothing/items from different periods)</w:t>
            </w:r>
          </w:p>
        </w:tc>
        <w:tc>
          <w:tcPr>
            <w:tcW w:w="3544" w:type="dxa"/>
          </w:tcPr>
          <w:p w:rsidR="00EB2113" w:rsidRPr="00B967A7" w:rsidRDefault="00ED79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>Who was Joseph Banks and why was he important?</w:t>
            </w:r>
          </w:p>
          <w:p w:rsidR="00B314F8" w:rsidRPr="00B967A7" w:rsidRDefault="00B314F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 xml:space="preserve">(Looking at the fact, he was from Lincolnshire – </w:t>
            </w:r>
          </w:p>
          <w:p w:rsidR="00ED7993" w:rsidRPr="00B967A7" w:rsidRDefault="00B314F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>What is botany? How does it link to what the children are currently learning and what did he achieve that we can still see today?)</w:t>
            </w:r>
          </w:p>
          <w:p w:rsidR="00ED7993" w:rsidRPr="00B967A7" w:rsidRDefault="00ED79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0A0BEB" w:rsidRPr="00B967A7" w:rsidRDefault="00ED2FB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 xml:space="preserve">Who is </w:t>
            </w:r>
            <w:r w:rsidR="00ED7993" w:rsidRPr="00B967A7">
              <w:rPr>
                <w:rFonts w:asciiTheme="majorHAnsi" w:hAnsiTheme="majorHAnsi" w:cstheme="majorHAnsi"/>
                <w:sz w:val="20"/>
                <w:szCs w:val="20"/>
              </w:rPr>
              <w:t>Matthew Flinders and why is he important</w:t>
            </w: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  <w:p w:rsidR="004D1DCA" w:rsidRPr="00B967A7" w:rsidRDefault="00B314F8" w:rsidP="00ED79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>(Looking at what he did and explorers that have come after him – the work that he inspired and what was discovered about the world by explorers)</w:t>
            </w:r>
          </w:p>
        </w:tc>
      </w:tr>
      <w:tr w:rsidR="009A3458" w:rsidTr="009A3458">
        <w:tc>
          <w:tcPr>
            <w:tcW w:w="1129" w:type="dxa"/>
          </w:tcPr>
          <w:p w:rsidR="00C75F28" w:rsidRDefault="00C75F2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Computing</w:t>
            </w:r>
          </w:p>
        </w:tc>
        <w:tc>
          <w:tcPr>
            <w:tcW w:w="2977" w:type="dxa"/>
          </w:tcPr>
          <w:p w:rsidR="00C75F28" w:rsidRPr="00B967A7" w:rsidRDefault="00A07DC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>Code:</w:t>
            </w:r>
          </w:p>
          <w:p w:rsidR="00A07DCF" w:rsidRPr="00B967A7" w:rsidRDefault="00A07DC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 xml:space="preserve">Control the motion of a fairy tale character in scratch who moves </w:t>
            </w:r>
            <w:r w:rsidRPr="00B967A7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around a fairy tale land – adding sounds and controlling drawings. </w:t>
            </w:r>
          </w:p>
          <w:p w:rsidR="009A3458" w:rsidRPr="00B967A7" w:rsidRDefault="009A345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 xml:space="preserve">Connect: </w:t>
            </w:r>
          </w:p>
          <w:p w:rsidR="009A3458" w:rsidRPr="00B967A7" w:rsidRDefault="002F1F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>Participate</w:t>
            </w:r>
            <w:r w:rsidR="009A3458" w:rsidRPr="00B967A7">
              <w:rPr>
                <w:rFonts w:asciiTheme="majorHAnsi" w:hAnsiTheme="majorHAnsi" w:cstheme="majorHAnsi"/>
                <w:sz w:val="20"/>
                <w:szCs w:val="20"/>
              </w:rPr>
              <w:t xml:space="preserve"> in class webpage and understand online risks</w:t>
            </w:r>
          </w:p>
          <w:p w:rsidR="002F1F79" w:rsidRPr="00B967A7" w:rsidRDefault="002F1F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>Collect:</w:t>
            </w:r>
          </w:p>
          <w:p w:rsidR="002F1F79" w:rsidRPr="00B967A7" w:rsidRDefault="002F1F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>Create a database for royalty based on history and fairy tales links</w:t>
            </w:r>
          </w:p>
        </w:tc>
        <w:tc>
          <w:tcPr>
            <w:tcW w:w="3544" w:type="dxa"/>
          </w:tcPr>
          <w:p w:rsidR="00A00816" w:rsidRPr="00B967A7" w:rsidRDefault="00A07DC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Code:</w:t>
            </w:r>
          </w:p>
          <w:p w:rsidR="00A07DCF" w:rsidRPr="00B967A7" w:rsidRDefault="009A345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>Create a flower that grows in scratch based on different user inputs</w:t>
            </w:r>
          </w:p>
          <w:p w:rsidR="009A3458" w:rsidRPr="00B967A7" w:rsidRDefault="009A3458" w:rsidP="009A345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 xml:space="preserve">Connect: </w:t>
            </w:r>
          </w:p>
          <w:p w:rsidR="009A3458" w:rsidRPr="00B967A7" w:rsidRDefault="002F1F79" w:rsidP="009A345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Participate</w:t>
            </w:r>
            <w:r w:rsidR="009A3458" w:rsidRPr="00B967A7">
              <w:rPr>
                <w:rFonts w:asciiTheme="majorHAnsi" w:hAnsiTheme="majorHAnsi" w:cstheme="majorHAnsi"/>
                <w:sz w:val="20"/>
                <w:szCs w:val="20"/>
              </w:rPr>
              <w:t xml:space="preserve"> in class webpage and understand online risks</w:t>
            </w:r>
          </w:p>
          <w:p w:rsidR="002F1F79" w:rsidRPr="00B967A7" w:rsidRDefault="002F1F79" w:rsidP="009A345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 xml:space="preserve">Collect: </w:t>
            </w:r>
          </w:p>
          <w:p w:rsidR="002F1F79" w:rsidRPr="00B967A7" w:rsidRDefault="002F1F79" w:rsidP="009A345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>Create a database to record information about the plant experiments</w:t>
            </w:r>
          </w:p>
        </w:tc>
        <w:tc>
          <w:tcPr>
            <w:tcW w:w="3260" w:type="dxa"/>
          </w:tcPr>
          <w:p w:rsidR="00E17651" w:rsidRPr="00B967A7" w:rsidRDefault="009A345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Code:</w:t>
            </w:r>
          </w:p>
          <w:p w:rsidR="009A3458" w:rsidRPr="00B967A7" w:rsidRDefault="009A345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 xml:space="preserve">Create a travel game in scratch where the sprite moves between </w:t>
            </w:r>
            <w:r w:rsidRPr="00B967A7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countries and explores based on user inputs and responses to questions. </w:t>
            </w:r>
          </w:p>
          <w:p w:rsidR="009A3458" w:rsidRPr="00B967A7" w:rsidRDefault="009A3458" w:rsidP="009A345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 xml:space="preserve">Connect: </w:t>
            </w:r>
          </w:p>
          <w:p w:rsidR="009A3458" w:rsidRPr="00B967A7" w:rsidRDefault="002F1F79" w:rsidP="009A345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>Participate</w:t>
            </w:r>
            <w:r w:rsidR="009A3458" w:rsidRPr="00B967A7">
              <w:rPr>
                <w:rFonts w:asciiTheme="majorHAnsi" w:hAnsiTheme="majorHAnsi" w:cstheme="majorHAnsi"/>
                <w:sz w:val="20"/>
                <w:szCs w:val="20"/>
              </w:rPr>
              <w:t xml:space="preserve"> in class webpage and understand online risks</w:t>
            </w:r>
          </w:p>
          <w:p w:rsidR="002F1F79" w:rsidRPr="00B967A7" w:rsidRDefault="002F1F79" w:rsidP="009A345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>Collect:</w:t>
            </w:r>
          </w:p>
          <w:p w:rsidR="002F1F79" w:rsidRPr="00B967A7" w:rsidRDefault="002F1F79" w:rsidP="009A345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>Create a database to record information about different countries to compare them.</w:t>
            </w:r>
          </w:p>
        </w:tc>
      </w:tr>
      <w:tr w:rsidR="009A3458" w:rsidTr="009A3458">
        <w:tc>
          <w:tcPr>
            <w:tcW w:w="1129" w:type="dxa"/>
          </w:tcPr>
          <w:p w:rsidR="0089338D" w:rsidRDefault="0089338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Art </w:t>
            </w:r>
          </w:p>
        </w:tc>
        <w:tc>
          <w:tcPr>
            <w:tcW w:w="2977" w:type="dxa"/>
          </w:tcPr>
          <w:p w:rsidR="0089338D" w:rsidRPr="00B967A7" w:rsidRDefault="003F6F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>Sculpture/</w:t>
            </w:r>
            <w:r w:rsidR="00F40324" w:rsidRPr="00B967A7">
              <w:rPr>
                <w:rFonts w:asciiTheme="majorHAnsi" w:hAnsiTheme="majorHAnsi" w:cstheme="majorHAnsi"/>
                <w:sz w:val="20"/>
                <w:szCs w:val="20"/>
              </w:rPr>
              <w:t xml:space="preserve">digital media </w:t>
            </w:r>
          </w:p>
          <w:p w:rsidR="00F40324" w:rsidRPr="00B967A7" w:rsidRDefault="00F403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>Use sketch books to master the associated techniques and create twisted fairy tale based art</w:t>
            </w:r>
          </w:p>
        </w:tc>
        <w:tc>
          <w:tcPr>
            <w:tcW w:w="3544" w:type="dxa"/>
          </w:tcPr>
          <w:p w:rsidR="0089338D" w:rsidRPr="00B967A7" w:rsidRDefault="00F403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>Drawing/printing/collage</w:t>
            </w:r>
          </w:p>
          <w:p w:rsidR="00F40324" w:rsidRPr="00B967A7" w:rsidRDefault="00F403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>Use sketch books to master the associated techniques and create art around botany and UK linked landscapes</w:t>
            </w:r>
          </w:p>
        </w:tc>
        <w:tc>
          <w:tcPr>
            <w:tcW w:w="3260" w:type="dxa"/>
          </w:tcPr>
          <w:p w:rsidR="0089338D" w:rsidRPr="00B967A7" w:rsidRDefault="00F403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 xml:space="preserve">Painting/inspiration </w:t>
            </w:r>
          </w:p>
          <w:p w:rsidR="00F40324" w:rsidRPr="00B967A7" w:rsidRDefault="002026E3" w:rsidP="002026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 xml:space="preserve">Mastering painting techniques in </w:t>
            </w:r>
            <w:proofErr w:type="gramStart"/>
            <w:r w:rsidRPr="00B967A7">
              <w:rPr>
                <w:rFonts w:asciiTheme="majorHAnsi" w:hAnsiTheme="majorHAnsi" w:cstheme="majorHAnsi"/>
                <w:sz w:val="20"/>
                <w:szCs w:val="20"/>
              </w:rPr>
              <w:t>sketch books</w:t>
            </w:r>
            <w:proofErr w:type="gramEnd"/>
            <w:r w:rsidRPr="00B967A7">
              <w:rPr>
                <w:rFonts w:asciiTheme="majorHAnsi" w:hAnsiTheme="majorHAnsi" w:cstheme="majorHAnsi"/>
                <w:sz w:val="20"/>
                <w:szCs w:val="20"/>
              </w:rPr>
              <w:t xml:space="preserve"> and then moving on to look at a</w:t>
            </w:r>
            <w:r w:rsidR="00F40324" w:rsidRPr="00B967A7">
              <w:rPr>
                <w:rFonts w:asciiTheme="majorHAnsi" w:hAnsiTheme="majorHAnsi" w:cstheme="majorHAnsi"/>
                <w:sz w:val="20"/>
                <w:szCs w:val="20"/>
              </w:rPr>
              <w:t xml:space="preserve">rt based on work of Ogata </w:t>
            </w:r>
            <w:proofErr w:type="spellStart"/>
            <w:r w:rsidR="00F40324" w:rsidRPr="00B967A7">
              <w:rPr>
                <w:rFonts w:asciiTheme="majorHAnsi" w:hAnsiTheme="majorHAnsi" w:cstheme="majorHAnsi"/>
                <w:sz w:val="20"/>
                <w:szCs w:val="20"/>
              </w:rPr>
              <w:t>Korin</w:t>
            </w:r>
            <w:proofErr w:type="spellEnd"/>
            <w:r w:rsidR="00F40324" w:rsidRPr="00B967A7">
              <w:rPr>
                <w:rFonts w:asciiTheme="majorHAnsi" w:hAnsiTheme="majorHAnsi" w:cstheme="majorHAnsi"/>
                <w:sz w:val="20"/>
                <w:szCs w:val="20"/>
              </w:rPr>
              <w:t xml:space="preserve"> looking at plants and environments further afield during the 80 days journey.</w:t>
            </w:r>
          </w:p>
        </w:tc>
      </w:tr>
      <w:tr w:rsidR="009A3458" w:rsidTr="009A3458">
        <w:tc>
          <w:tcPr>
            <w:tcW w:w="1129" w:type="dxa"/>
          </w:tcPr>
          <w:p w:rsidR="00AF710C" w:rsidRDefault="00AF71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D&amp;T</w:t>
            </w:r>
          </w:p>
          <w:p w:rsidR="00F411F8" w:rsidRDefault="00F411F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(Each D&amp;T area must be split in to design, make, evaluate)</w:t>
            </w:r>
          </w:p>
        </w:tc>
        <w:tc>
          <w:tcPr>
            <w:tcW w:w="2977" w:type="dxa"/>
          </w:tcPr>
          <w:p w:rsidR="00661310" w:rsidRPr="00B967A7" w:rsidRDefault="002026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>Construction/mechanics/materials – Create replicas of different fairy tale houses/venues</w:t>
            </w:r>
          </w:p>
        </w:tc>
        <w:tc>
          <w:tcPr>
            <w:tcW w:w="3544" w:type="dxa"/>
          </w:tcPr>
          <w:p w:rsidR="00AF710C" w:rsidRPr="00B967A7" w:rsidRDefault="002026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 xml:space="preserve">Textiles – </w:t>
            </w:r>
          </w:p>
          <w:p w:rsidR="002026E3" w:rsidRPr="00B967A7" w:rsidRDefault="002026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>Create a class patchwork quilt with applique flowers</w:t>
            </w:r>
          </w:p>
          <w:p w:rsidR="002026E3" w:rsidRPr="00B967A7" w:rsidRDefault="002026E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661310" w:rsidRPr="00B967A7" w:rsidRDefault="002026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>Food/Taking inspiration from design throughout history–</w:t>
            </w:r>
          </w:p>
          <w:p w:rsidR="002026E3" w:rsidRPr="00B967A7" w:rsidRDefault="002026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>Creating food dishes from around the world and exploring them then suggesting improvements</w:t>
            </w:r>
          </w:p>
        </w:tc>
      </w:tr>
      <w:tr w:rsidR="008620FF" w:rsidTr="009A3458">
        <w:tc>
          <w:tcPr>
            <w:tcW w:w="1129" w:type="dxa"/>
          </w:tcPr>
          <w:p w:rsidR="008620FF" w:rsidRDefault="008620FF" w:rsidP="008620F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RE</w:t>
            </w:r>
          </w:p>
        </w:tc>
        <w:tc>
          <w:tcPr>
            <w:tcW w:w="2977" w:type="dxa"/>
          </w:tcPr>
          <w:p w:rsidR="008620FF" w:rsidRPr="00B967A7" w:rsidRDefault="008620FF" w:rsidP="008620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 xml:space="preserve">Christianity </w:t>
            </w:r>
          </w:p>
          <w:p w:rsidR="00D00A59" w:rsidRPr="00B967A7" w:rsidRDefault="006C0093" w:rsidP="008620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>How does being Christian affect the way you live your life?</w:t>
            </w:r>
          </w:p>
          <w:p w:rsidR="006C0093" w:rsidRPr="00B967A7" w:rsidRDefault="006C0093" w:rsidP="008620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 xml:space="preserve">What are important events in a </w:t>
            </w:r>
            <w:proofErr w:type="gramStart"/>
            <w:r w:rsidRPr="00B967A7">
              <w:rPr>
                <w:rFonts w:asciiTheme="majorHAnsi" w:hAnsiTheme="majorHAnsi" w:cstheme="majorHAnsi"/>
                <w:sz w:val="20"/>
                <w:szCs w:val="20"/>
              </w:rPr>
              <w:t>Christians</w:t>
            </w:r>
            <w:proofErr w:type="gramEnd"/>
            <w:r w:rsidRPr="00B967A7">
              <w:rPr>
                <w:rFonts w:asciiTheme="majorHAnsi" w:hAnsiTheme="majorHAnsi" w:cstheme="majorHAnsi"/>
                <w:sz w:val="20"/>
                <w:szCs w:val="20"/>
              </w:rPr>
              <w:t xml:space="preserve"> life?</w:t>
            </w:r>
          </w:p>
        </w:tc>
        <w:tc>
          <w:tcPr>
            <w:tcW w:w="3544" w:type="dxa"/>
          </w:tcPr>
          <w:p w:rsidR="008620FF" w:rsidRPr="00B967A7" w:rsidRDefault="008620FF" w:rsidP="008620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>Islam</w:t>
            </w:r>
          </w:p>
          <w:p w:rsidR="00D00A59" w:rsidRPr="00B967A7" w:rsidRDefault="00D00A59" w:rsidP="008620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 xml:space="preserve">How does </w:t>
            </w:r>
            <w:r w:rsidR="006C0093" w:rsidRPr="00B967A7">
              <w:rPr>
                <w:rFonts w:asciiTheme="majorHAnsi" w:hAnsiTheme="majorHAnsi" w:cstheme="majorHAnsi"/>
                <w:sz w:val="20"/>
                <w:szCs w:val="20"/>
              </w:rPr>
              <w:t>being Muslim affect the way you live your life?</w:t>
            </w:r>
          </w:p>
          <w:p w:rsidR="00D00A59" w:rsidRPr="00B967A7" w:rsidRDefault="006C0093" w:rsidP="008620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>What are important events in a Muslim’s life?</w:t>
            </w:r>
          </w:p>
        </w:tc>
        <w:tc>
          <w:tcPr>
            <w:tcW w:w="3260" w:type="dxa"/>
          </w:tcPr>
          <w:p w:rsidR="00D00A59" w:rsidRPr="00B967A7" w:rsidRDefault="006C0093" w:rsidP="008620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>Exploring Judaism</w:t>
            </w:r>
          </w:p>
        </w:tc>
      </w:tr>
      <w:tr w:rsidR="008620FF" w:rsidTr="009A3458">
        <w:tc>
          <w:tcPr>
            <w:tcW w:w="1129" w:type="dxa"/>
          </w:tcPr>
          <w:p w:rsidR="008620FF" w:rsidRDefault="008620FF" w:rsidP="008620F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Music</w:t>
            </w:r>
          </w:p>
          <w:p w:rsidR="008620FF" w:rsidRDefault="008620FF" w:rsidP="008620F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Charanga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)</w:t>
            </w:r>
          </w:p>
        </w:tc>
        <w:tc>
          <w:tcPr>
            <w:tcW w:w="2977" w:type="dxa"/>
          </w:tcPr>
          <w:p w:rsidR="008620FF" w:rsidRPr="00B967A7" w:rsidRDefault="008620FF" w:rsidP="002056B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 xml:space="preserve">1. </w:t>
            </w:r>
            <w:r w:rsidR="002056B6" w:rsidRPr="00B967A7">
              <w:rPr>
                <w:rFonts w:asciiTheme="majorHAnsi" w:hAnsiTheme="majorHAnsi" w:cstheme="majorHAnsi"/>
                <w:sz w:val="20"/>
                <w:szCs w:val="20"/>
              </w:rPr>
              <w:t>hands, feet, heart</w:t>
            </w:r>
          </w:p>
          <w:p w:rsidR="002056B6" w:rsidRPr="00B967A7" w:rsidRDefault="002056B6" w:rsidP="002056B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 xml:space="preserve">2. </w:t>
            </w:r>
            <w:proofErr w:type="spellStart"/>
            <w:r w:rsidRPr="00B967A7">
              <w:rPr>
                <w:rFonts w:asciiTheme="majorHAnsi" w:hAnsiTheme="majorHAnsi" w:cstheme="majorHAnsi"/>
                <w:sz w:val="20"/>
                <w:szCs w:val="20"/>
              </w:rPr>
              <w:t>Ho</w:t>
            </w:r>
            <w:proofErr w:type="spellEnd"/>
            <w:r w:rsidRPr="00B967A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967A7">
              <w:rPr>
                <w:rFonts w:asciiTheme="majorHAnsi" w:hAnsiTheme="majorHAnsi" w:cstheme="majorHAnsi"/>
                <w:sz w:val="20"/>
                <w:szCs w:val="20"/>
              </w:rPr>
              <w:t>ho</w:t>
            </w:r>
            <w:proofErr w:type="spellEnd"/>
            <w:r w:rsidRPr="00B967A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967A7">
              <w:rPr>
                <w:rFonts w:asciiTheme="majorHAnsi" w:hAnsiTheme="majorHAnsi" w:cstheme="majorHAnsi"/>
                <w:sz w:val="20"/>
                <w:szCs w:val="20"/>
              </w:rPr>
              <w:t>ho</w:t>
            </w:r>
            <w:proofErr w:type="spellEnd"/>
          </w:p>
        </w:tc>
        <w:tc>
          <w:tcPr>
            <w:tcW w:w="3544" w:type="dxa"/>
          </w:tcPr>
          <w:p w:rsidR="008620FF" w:rsidRPr="00B967A7" w:rsidRDefault="008620FF" w:rsidP="002056B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 xml:space="preserve">1. </w:t>
            </w:r>
            <w:r w:rsidR="002056B6" w:rsidRPr="00B967A7">
              <w:rPr>
                <w:rFonts w:asciiTheme="majorHAnsi" w:hAnsiTheme="majorHAnsi" w:cstheme="majorHAnsi"/>
                <w:sz w:val="20"/>
                <w:szCs w:val="20"/>
              </w:rPr>
              <w:t xml:space="preserve">I </w:t>
            </w:r>
            <w:proofErr w:type="spellStart"/>
            <w:r w:rsidR="002056B6" w:rsidRPr="00B967A7">
              <w:rPr>
                <w:rFonts w:asciiTheme="majorHAnsi" w:hAnsiTheme="majorHAnsi" w:cstheme="majorHAnsi"/>
                <w:sz w:val="20"/>
                <w:szCs w:val="20"/>
              </w:rPr>
              <w:t>wanna</w:t>
            </w:r>
            <w:proofErr w:type="spellEnd"/>
            <w:r w:rsidR="002056B6" w:rsidRPr="00B967A7">
              <w:rPr>
                <w:rFonts w:asciiTheme="majorHAnsi" w:hAnsiTheme="majorHAnsi" w:cstheme="majorHAnsi"/>
                <w:sz w:val="20"/>
                <w:szCs w:val="20"/>
              </w:rPr>
              <w:t xml:space="preserve"> play in a band</w:t>
            </w:r>
          </w:p>
          <w:p w:rsidR="002056B6" w:rsidRPr="00B967A7" w:rsidRDefault="002056B6" w:rsidP="002056B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 xml:space="preserve">2. </w:t>
            </w:r>
            <w:proofErr w:type="spellStart"/>
            <w:r w:rsidRPr="00B967A7">
              <w:rPr>
                <w:rFonts w:asciiTheme="majorHAnsi" w:hAnsiTheme="majorHAnsi" w:cstheme="majorHAnsi"/>
                <w:sz w:val="20"/>
                <w:szCs w:val="20"/>
              </w:rPr>
              <w:t>Zootime</w:t>
            </w:r>
            <w:proofErr w:type="spellEnd"/>
          </w:p>
        </w:tc>
        <w:tc>
          <w:tcPr>
            <w:tcW w:w="3260" w:type="dxa"/>
          </w:tcPr>
          <w:p w:rsidR="008620FF" w:rsidRPr="00B967A7" w:rsidRDefault="008620FF" w:rsidP="008620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 xml:space="preserve">1. </w:t>
            </w:r>
            <w:r w:rsidR="002056B6" w:rsidRPr="00B967A7">
              <w:rPr>
                <w:rFonts w:asciiTheme="majorHAnsi" w:hAnsiTheme="majorHAnsi" w:cstheme="majorHAnsi"/>
                <w:sz w:val="20"/>
                <w:szCs w:val="20"/>
              </w:rPr>
              <w:t>Friendship song</w:t>
            </w:r>
          </w:p>
          <w:p w:rsidR="008620FF" w:rsidRPr="00B967A7" w:rsidRDefault="008620FF" w:rsidP="008620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>2. Reflect, Rewind and Replay</w:t>
            </w:r>
          </w:p>
        </w:tc>
      </w:tr>
      <w:tr w:rsidR="008620FF" w:rsidTr="009A3458">
        <w:tc>
          <w:tcPr>
            <w:tcW w:w="1129" w:type="dxa"/>
          </w:tcPr>
          <w:p w:rsidR="008620FF" w:rsidRDefault="008620FF" w:rsidP="008620F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PSHE</w:t>
            </w:r>
          </w:p>
        </w:tc>
        <w:tc>
          <w:tcPr>
            <w:tcW w:w="2977" w:type="dxa"/>
          </w:tcPr>
          <w:p w:rsidR="008620FF" w:rsidRPr="00B967A7" w:rsidRDefault="008620FF" w:rsidP="008620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>1. Being me in my world</w:t>
            </w:r>
          </w:p>
          <w:p w:rsidR="008620FF" w:rsidRPr="00B967A7" w:rsidRDefault="008620FF" w:rsidP="008620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>2. Celebrating difference</w:t>
            </w:r>
          </w:p>
        </w:tc>
        <w:tc>
          <w:tcPr>
            <w:tcW w:w="3544" w:type="dxa"/>
          </w:tcPr>
          <w:p w:rsidR="008620FF" w:rsidRPr="00B967A7" w:rsidRDefault="008620FF" w:rsidP="008620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>1. Dreams and goals</w:t>
            </w:r>
          </w:p>
          <w:p w:rsidR="008620FF" w:rsidRPr="00B967A7" w:rsidRDefault="008620FF" w:rsidP="008620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>2. Healthy me</w:t>
            </w:r>
          </w:p>
        </w:tc>
        <w:tc>
          <w:tcPr>
            <w:tcW w:w="3260" w:type="dxa"/>
          </w:tcPr>
          <w:p w:rsidR="008620FF" w:rsidRPr="00B967A7" w:rsidRDefault="008620FF" w:rsidP="008620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>1.  Relationships</w:t>
            </w:r>
          </w:p>
          <w:p w:rsidR="008620FF" w:rsidRPr="00B967A7" w:rsidRDefault="008620FF" w:rsidP="008620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>2. Changing me</w:t>
            </w:r>
          </w:p>
        </w:tc>
      </w:tr>
      <w:tr w:rsidR="008620FF" w:rsidTr="009A3458">
        <w:tc>
          <w:tcPr>
            <w:tcW w:w="1129" w:type="dxa"/>
          </w:tcPr>
          <w:p w:rsidR="008620FF" w:rsidRDefault="008620FF" w:rsidP="008620F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PE</w:t>
            </w:r>
          </w:p>
        </w:tc>
        <w:tc>
          <w:tcPr>
            <w:tcW w:w="2977" w:type="dxa"/>
          </w:tcPr>
          <w:p w:rsidR="008620FF" w:rsidRPr="00B967A7" w:rsidRDefault="008620FF" w:rsidP="008620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 xml:space="preserve">1. </w:t>
            </w:r>
          </w:p>
          <w:p w:rsidR="00FB4CF6" w:rsidRPr="00B967A7" w:rsidRDefault="00FB4CF6" w:rsidP="008620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>Games – throwing, catching and inventing games</w:t>
            </w:r>
          </w:p>
          <w:p w:rsidR="00FB4CF6" w:rsidRPr="00B967A7" w:rsidRDefault="00FB4CF6" w:rsidP="008620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 xml:space="preserve">Gymnastics </w:t>
            </w:r>
          </w:p>
          <w:p w:rsidR="008620FF" w:rsidRPr="00B967A7" w:rsidRDefault="008620FF" w:rsidP="008620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 xml:space="preserve">2. </w:t>
            </w:r>
          </w:p>
          <w:p w:rsidR="00FB4CF6" w:rsidRPr="00B967A7" w:rsidRDefault="00FB4CF6" w:rsidP="008620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>Games – tri golf (Making up a game)</w:t>
            </w:r>
          </w:p>
          <w:p w:rsidR="00FB4CF6" w:rsidRPr="00B967A7" w:rsidRDefault="00FB4CF6" w:rsidP="00AC27E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 xml:space="preserve">Gymnastics </w:t>
            </w:r>
          </w:p>
        </w:tc>
        <w:tc>
          <w:tcPr>
            <w:tcW w:w="3544" w:type="dxa"/>
          </w:tcPr>
          <w:p w:rsidR="008620FF" w:rsidRPr="00B967A7" w:rsidRDefault="00FB4CF6" w:rsidP="008620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 xml:space="preserve">1. </w:t>
            </w:r>
          </w:p>
          <w:p w:rsidR="00FB4CF6" w:rsidRPr="00B967A7" w:rsidRDefault="00FB4CF6" w:rsidP="008620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 xml:space="preserve">Dance </w:t>
            </w:r>
          </w:p>
          <w:p w:rsidR="00FB4CF6" w:rsidRPr="00B967A7" w:rsidRDefault="00FB4CF6" w:rsidP="008620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>Games – dribbling, kicking and hitting</w:t>
            </w:r>
          </w:p>
          <w:p w:rsidR="00FB4CF6" w:rsidRPr="00B967A7" w:rsidRDefault="00FB4CF6" w:rsidP="008620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 xml:space="preserve">2. </w:t>
            </w:r>
          </w:p>
          <w:p w:rsidR="00FB4CF6" w:rsidRPr="00B967A7" w:rsidRDefault="00FB4CF6" w:rsidP="008620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>Games – group games and inventing rules</w:t>
            </w:r>
          </w:p>
          <w:p w:rsidR="00FB4CF6" w:rsidRPr="00B967A7" w:rsidRDefault="00FB4CF6" w:rsidP="00AC27E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 xml:space="preserve">Dance </w:t>
            </w:r>
          </w:p>
        </w:tc>
        <w:tc>
          <w:tcPr>
            <w:tcW w:w="3260" w:type="dxa"/>
          </w:tcPr>
          <w:p w:rsidR="008620FF" w:rsidRPr="00B967A7" w:rsidRDefault="00FB4CF6" w:rsidP="008620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 xml:space="preserve">1. </w:t>
            </w:r>
          </w:p>
          <w:p w:rsidR="00AC27ED" w:rsidRPr="00B967A7" w:rsidRDefault="00FB4CF6" w:rsidP="008620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 xml:space="preserve">Gymnastics </w:t>
            </w:r>
          </w:p>
          <w:p w:rsidR="00FB4CF6" w:rsidRPr="00B967A7" w:rsidRDefault="003C5D24" w:rsidP="008620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>Athletics/games</w:t>
            </w:r>
          </w:p>
          <w:p w:rsidR="00FB4CF6" w:rsidRPr="00B967A7" w:rsidRDefault="00FB4CF6" w:rsidP="008620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 xml:space="preserve">2. </w:t>
            </w:r>
          </w:p>
          <w:p w:rsidR="00FB4CF6" w:rsidRPr="00B967A7" w:rsidRDefault="003C5D24" w:rsidP="008620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>Athletics/Games</w:t>
            </w:r>
          </w:p>
          <w:p w:rsidR="00FB4CF6" w:rsidRPr="00B967A7" w:rsidRDefault="00FB4CF6" w:rsidP="008620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67A7">
              <w:rPr>
                <w:rFonts w:asciiTheme="majorHAnsi" w:hAnsiTheme="majorHAnsi" w:cstheme="majorHAnsi"/>
                <w:sz w:val="20"/>
                <w:szCs w:val="20"/>
              </w:rPr>
              <w:t>Games – striking and fielding</w:t>
            </w:r>
          </w:p>
        </w:tc>
      </w:tr>
    </w:tbl>
    <w:p w:rsidR="000A0BEB" w:rsidRPr="000A0BEB" w:rsidRDefault="000A0BEB">
      <w:pPr>
        <w:rPr>
          <w:rFonts w:asciiTheme="majorHAnsi" w:hAnsiTheme="majorHAnsi" w:cstheme="majorHAnsi"/>
          <w:sz w:val="18"/>
          <w:szCs w:val="18"/>
        </w:rPr>
      </w:pPr>
    </w:p>
    <w:sectPr w:rsidR="000A0BEB" w:rsidRPr="000A0BEB" w:rsidSect="009A3458">
      <w:pgSz w:w="11906" w:h="16838"/>
      <w:pgMar w:top="284" w:right="14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24a">
    <w:panose1 w:val="03050602040000000000"/>
    <w:charset w:val="00"/>
    <w:family w:val="script"/>
    <w:pitch w:val="variable"/>
    <w:sig w:usb0="800000A7" w:usb1="1000004A" w:usb2="00000000" w:usb3="00000000" w:csb0="000000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0A05"/>
    <w:multiLevelType w:val="hybridMultilevel"/>
    <w:tmpl w:val="F004601A"/>
    <w:lvl w:ilvl="0" w:tplc="0F36F6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50B07"/>
    <w:multiLevelType w:val="hybridMultilevel"/>
    <w:tmpl w:val="12046D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1654A"/>
    <w:multiLevelType w:val="hybridMultilevel"/>
    <w:tmpl w:val="7480D7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33695"/>
    <w:multiLevelType w:val="hybridMultilevel"/>
    <w:tmpl w:val="CE983498"/>
    <w:lvl w:ilvl="0" w:tplc="A0DA5F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463DA"/>
    <w:multiLevelType w:val="hybridMultilevel"/>
    <w:tmpl w:val="7B922D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A2F55"/>
    <w:multiLevelType w:val="hybridMultilevel"/>
    <w:tmpl w:val="C346048C"/>
    <w:lvl w:ilvl="0" w:tplc="AFA625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EB"/>
    <w:rsid w:val="000A0BEB"/>
    <w:rsid w:val="000B3601"/>
    <w:rsid w:val="000B4994"/>
    <w:rsid w:val="00136D6A"/>
    <w:rsid w:val="001735F0"/>
    <w:rsid w:val="001B1E9D"/>
    <w:rsid w:val="002026E3"/>
    <w:rsid w:val="002056B6"/>
    <w:rsid w:val="0024338E"/>
    <w:rsid w:val="00276CBB"/>
    <w:rsid w:val="002F1F79"/>
    <w:rsid w:val="00330CD0"/>
    <w:rsid w:val="003A1B2B"/>
    <w:rsid w:val="003C5D24"/>
    <w:rsid w:val="003F6F79"/>
    <w:rsid w:val="004923B1"/>
    <w:rsid w:val="004C0747"/>
    <w:rsid w:val="004C45B5"/>
    <w:rsid w:val="004D1DCA"/>
    <w:rsid w:val="004E3504"/>
    <w:rsid w:val="00533452"/>
    <w:rsid w:val="0053352F"/>
    <w:rsid w:val="0054191B"/>
    <w:rsid w:val="005A1239"/>
    <w:rsid w:val="00661310"/>
    <w:rsid w:val="006800C2"/>
    <w:rsid w:val="006A6441"/>
    <w:rsid w:val="006C0093"/>
    <w:rsid w:val="006C6CA4"/>
    <w:rsid w:val="006E5E93"/>
    <w:rsid w:val="00765791"/>
    <w:rsid w:val="00790D8B"/>
    <w:rsid w:val="00795170"/>
    <w:rsid w:val="008620FF"/>
    <w:rsid w:val="00892DC3"/>
    <w:rsid w:val="0089338D"/>
    <w:rsid w:val="009340E5"/>
    <w:rsid w:val="009A3458"/>
    <w:rsid w:val="00A00816"/>
    <w:rsid w:val="00A07DCF"/>
    <w:rsid w:val="00A7582E"/>
    <w:rsid w:val="00AA4FC5"/>
    <w:rsid w:val="00AC27ED"/>
    <w:rsid w:val="00AF710C"/>
    <w:rsid w:val="00B314F8"/>
    <w:rsid w:val="00B9478D"/>
    <w:rsid w:val="00B967A7"/>
    <w:rsid w:val="00BA1EAD"/>
    <w:rsid w:val="00C27101"/>
    <w:rsid w:val="00C75F28"/>
    <w:rsid w:val="00CA23E6"/>
    <w:rsid w:val="00D00A59"/>
    <w:rsid w:val="00DE1E70"/>
    <w:rsid w:val="00DF259F"/>
    <w:rsid w:val="00E067AF"/>
    <w:rsid w:val="00E17651"/>
    <w:rsid w:val="00E24759"/>
    <w:rsid w:val="00E34A14"/>
    <w:rsid w:val="00EB2113"/>
    <w:rsid w:val="00EC4734"/>
    <w:rsid w:val="00ED2FBF"/>
    <w:rsid w:val="00ED7993"/>
    <w:rsid w:val="00F122C7"/>
    <w:rsid w:val="00F27A40"/>
    <w:rsid w:val="00F40324"/>
    <w:rsid w:val="00F411F8"/>
    <w:rsid w:val="00F75D78"/>
    <w:rsid w:val="00F9791F"/>
    <w:rsid w:val="00FB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F85E0"/>
  <w15:chartTrackingRefBased/>
  <w15:docId w15:val="{5EBB9A8F-CFF7-4AF8-BC87-A9F8627E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CCW Joined 24a" w:eastAsiaTheme="minorHAnsi" w:hAnsi="XCCW Joined 24a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0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Minucci</dc:creator>
  <cp:keywords/>
  <dc:description/>
  <cp:lastModifiedBy>Roberta Minucci</cp:lastModifiedBy>
  <cp:revision>32</cp:revision>
  <dcterms:created xsi:type="dcterms:W3CDTF">2020-06-02T09:48:00Z</dcterms:created>
  <dcterms:modified xsi:type="dcterms:W3CDTF">2020-07-06T10:27:00Z</dcterms:modified>
</cp:coreProperties>
</file>